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AB7" w:rsidRDefault="005D0AB7" w:rsidP="005D0AB7">
      <w:pPr>
        <w:jc w:val="both"/>
        <w:rPr>
          <w:rFonts w:ascii="Simplified Arabic" w:hAnsi="Simplified Arabic" w:cs="Simplified Arabic"/>
          <w:sz w:val="32"/>
          <w:szCs w:val="32"/>
          <w:rtl/>
          <w:lang w:bidi="ar-DZ"/>
        </w:rPr>
      </w:pPr>
    </w:p>
    <w:p w:rsidR="005D0AB7" w:rsidRDefault="00450B0B" w:rsidP="005D0AB7">
      <w:pPr>
        <w:jc w:val="both"/>
        <w:rPr>
          <w:rFonts w:ascii="Simplified Arabic" w:hAnsi="Simplified Arabic" w:cs="Simplified Arabic"/>
          <w:sz w:val="32"/>
          <w:szCs w:val="32"/>
          <w:rtl/>
          <w:lang w:bidi="ar-DZ"/>
        </w:rPr>
      </w:pPr>
      <w:r>
        <w:rPr>
          <w:rFonts w:ascii="Simplified Arabic" w:hAnsi="Simplified Arabic" w:cs="Simplified Arabic"/>
          <w:noProof/>
          <w:sz w:val="32"/>
          <w:szCs w:val="32"/>
          <w:rtl/>
        </w:rPr>
        <w:pict>
          <v:rect id="_x0000_s1026" style="position:absolute;left:0;text-align:left;margin-left:-27.5pt;margin-top:11.1pt;width:480.25pt;height:340.95pt;z-index:251660288">
            <v:textbox>
              <w:txbxContent>
                <w:p w:rsidR="005D0AB7" w:rsidRPr="00455670" w:rsidRDefault="005D0AB7" w:rsidP="005D0AB7">
                  <w:pPr>
                    <w:jc w:val="center"/>
                    <w:rPr>
                      <w:rFonts w:ascii="Simplified Arabic" w:hAnsi="Simplified Arabic" w:cs="Simplified Arabic"/>
                      <w:sz w:val="96"/>
                      <w:szCs w:val="96"/>
                      <w:lang w:bidi="ar-DZ"/>
                    </w:rPr>
                  </w:pPr>
                  <w:r>
                    <w:rPr>
                      <w:rFonts w:ascii="Simplified Arabic" w:hAnsi="Simplified Arabic" w:cs="Simplified Arabic" w:hint="cs"/>
                      <w:sz w:val="96"/>
                      <w:szCs w:val="96"/>
                      <w:rtl/>
                      <w:lang w:bidi="ar-DZ"/>
                    </w:rPr>
                    <w:t>الفصل الثاني :</w:t>
                  </w:r>
                  <w:r w:rsidR="009E5300" w:rsidRPr="009E5300">
                    <w:rPr>
                      <w:rFonts w:ascii="Sakkal Majalla" w:hAnsi="Sakkal Majalla" w:cs="Traditional Arabic" w:hint="cs"/>
                      <w:b/>
                      <w:bCs/>
                      <w:noProof/>
                      <w:sz w:val="40"/>
                      <w:szCs w:val="40"/>
                      <w:rtl/>
                    </w:rPr>
                    <w:t xml:space="preserve"> </w:t>
                  </w:r>
                  <w:r w:rsidR="009E5300" w:rsidRPr="009E5300">
                    <w:rPr>
                      <w:rFonts w:ascii="Simplified Arabic" w:hAnsi="Simplified Arabic" w:cs="Simplified Arabic" w:hint="cs"/>
                      <w:sz w:val="96"/>
                      <w:szCs w:val="96"/>
                      <w:rtl/>
                      <w:lang w:bidi="ar-DZ"/>
                    </w:rPr>
                    <w:t>أحداث 11 سبتمبر</w:t>
                  </w:r>
                  <w:r w:rsidR="009E5300">
                    <w:rPr>
                      <w:rFonts w:ascii="Sakkal Majalla" w:hAnsi="Sakkal Majalla" w:cs="Traditional Arabic" w:hint="cs"/>
                      <w:b/>
                      <w:bCs/>
                      <w:noProof/>
                      <w:sz w:val="40"/>
                      <w:szCs w:val="40"/>
                      <w:rtl/>
                    </w:rPr>
                    <w:t xml:space="preserve"> </w:t>
                  </w:r>
                  <w:r w:rsidR="009E5300" w:rsidRPr="009E5300">
                    <w:rPr>
                      <w:rFonts w:ascii="Simplified Arabic" w:hAnsi="Simplified Arabic" w:cs="Simplified Arabic" w:hint="cs"/>
                      <w:sz w:val="96"/>
                      <w:szCs w:val="96"/>
                      <w:rtl/>
                      <w:lang w:bidi="ar-DZ"/>
                    </w:rPr>
                    <w:t>و</w:t>
                  </w:r>
                  <w:r w:rsidRPr="009E5300">
                    <w:rPr>
                      <w:rFonts w:ascii="Simplified Arabic" w:hAnsi="Simplified Arabic" w:cs="Simplified Arabic" w:hint="cs"/>
                      <w:sz w:val="96"/>
                      <w:szCs w:val="96"/>
                      <w:rtl/>
                      <w:lang w:bidi="ar-DZ"/>
                    </w:rPr>
                    <w:t>التهديدات</w:t>
                  </w:r>
                  <w:r>
                    <w:rPr>
                      <w:rFonts w:ascii="Simplified Arabic" w:hAnsi="Simplified Arabic" w:cs="Simplified Arabic" w:hint="cs"/>
                      <w:sz w:val="96"/>
                      <w:szCs w:val="96"/>
                      <w:rtl/>
                      <w:lang w:bidi="ar-DZ"/>
                    </w:rPr>
                    <w:t xml:space="preserve"> الأمنية في منطقة  المتوسط.</w:t>
                  </w:r>
                </w:p>
              </w:txbxContent>
            </v:textbox>
            <w10:wrap anchorx="page"/>
          </v:rect>
        </w:pict>
      </w:r>
    </w:p>
    <w:p w:rsidR="005D0AB7" w:rsidRDefault="005D0AB7" w:rsidP="005D0AB7">
      <w:pPr>
        <w:jc w:val="both"/>
        <w:rPr>
          <w:rFonts w:ascii="Simplified Arabic" w:hAnsi="Simplified Arabic" w:cs="Simplified Arabic"/>
          <w:sz w:val="32"/>
          <w:szCs w:val="32"/>
          <w:rtl/>
          <w:lang w:bidi="ar-DZ"/>
        </w:rPr>
      </w:pPr>
    </w:p>
    <w:p w:rsidR="005D0AB7" w:rsidRDefault="005D0AB7" w:rsidP="005D0AB7">
      <w:pPr>
        <w:jc w:val="both"/>
        <w:rPr>
          <w:rFonts w:ascii="Simplified Arabic" w:hAnsi="Simplified Arabic" w:cs="Simplified Arabic"/>
          <w:sz w:val="32"/>
          <w:szCs w:val="32"/>
          <w:rtl/>
          <w:lang w:bidi="ar-DZ"/>
        </w:rPr>
      </w:pPr>
    </w:p>
    <w:p w:rsidR="005D0AB7" w:rsidRDefault="005D0AB7" w:rsidP="005D0AB7">
      <w:pPr>
        <w:jc w:val="both"/>
        <w:rPr>
          <w:rFonts w:ascii="Simplified Arabic" w:hAnsi="Simplified Arabic" w:cs="Simplified Arabic"/>
          <w:sz w:val="32"/>
          <w:szCs w:val="32"/>
          <w:rtl/>
          <w:lang w:bidi="ar-DZ"/>
        </w:rPr>
      </w:pPr>
    </w:p>
    <w:p w:rsidR="005D0AB7" w:rsidRDefault="005D0AB7" w:rsidP="005D0AB7">
      <w:pPr>
        <w:jc w:val="both"/>
        <w:rPr>
          <w:rFonts w:ascii="Simplified Arabic" w:hAnsi="Simplified Arabic" w:cs="Simplified Arabic"/>
          <w:sz w:val="32"/>
          <w:szCs w:val="32"/>
          <w:rtl/>
          <w:lang w:bidi="ar-DZ"/>
        </w:rPr>
      </w:pPr>
    </w:p>
    <w:p w:rsidR="005D0AB7" w:rsidRDefault="005D0AB7" w:rsidP="005D0AB7">
      <w:pPr>
        <w:jc w:val="both"/>
        <w:rPr>
          <w:rFonts w:ascii="Simplified Arabic" w:hAnsi="Simplified Arabic" w:cs="Simplified Arabic"/>
          <w:sz w:val="32"/>
          <w:szCs w:val="32"/>
          <w:rtl/>
          <w:lang w:bidi="ar-DZ"/>
        </w:rPr>
      </w:pPr>
    </w:p>
    <w:p w:rsidR="005D0AB7" w:rsidRDefault="005D0AB7" w:rsidP="005D0AB7">
      <w:pPr>
        <w:jc w:val="both"/>
        <w:rPr>
          <w:rFonts w:ascii="Simplified Arabic" w:hAnsi="Simplified Arabic" w:cs="Simplified Arabic"/>
          <w:sz w:val="32"/>
          <w:szCs w:val="32"/>
          <w:rtl/>
          <w:lang w:bidi="ar-DZ"/>
        </w:rPr>
      </w:pPr>
    </w:p>
    <w:p w:rsidR="005D0AB7" w:rsidRDefault="005D0AB7" w:rsidP="005D0AB7">
      <w:pPr>
        <w:jc w:val="both"/>
        <w:rPr>
          <w:rFonts w:ascii="Simplified Arabic" w:hAnsi="Simplified Arabic" w:cs="Simplified Arabic"/>
          <w:sz w:val="32"/>
          <w:szCs w:val="32"/>
          <w:rtl/>
          <w:lang w:bidi="ar-DZ"/>
        </w:rPr>
      </w:pPr>
    </w:p>
    <w:p w:rsidR="005D0AB7" w:rsidRDefault="005D0AB7" w:rsidP="005D0AB7">
      <w:pPr>
        <w:jc w:val="both"/>
        <w:rPr>
          <w:rFonts w:ascii="Simplified Arabic" w:hAnsi="Simplified Arabic" w:cs="Simplified Arabic"/>
          <w:sz w:val="32"/>
          <w:szCs w:val="32"/>
          <w:rtl/>
          <w:lang w:bidi="ar-DZ"/>
        </w:rPr>
      </w:pPr>
    </w:p>
    <w:p w:rsidR="005D0AB7" w:rsidRDefault="005D0AB7" w:rsidP="005D0AB7">
      <w:pPr>
        <w:jc w:val="both"/>
        <w:rPr>
          <w:rFonts w:ascii="Simplified Arabic" w:hAnsi="Simplified Arabic" w:cs="Simplified Arabic"/>
          <w:sz w:val="32"/>
          <w:szCs w:val="32"/>
          <w:rtl/>
          <w:lang w:bidi="ar-DZ"/>
        </w:rPr>
      </w:pPr>
    </w:p>
    <w:p w:rsidR="005D0AB7" w:rsidRDefault="005D0AB7" w:rsidP="005D0AB7">
      <w:pPr>
        <w:jc w:val="both"/>
        <w:rPr>
          <w:rFonts w:ascii="Simplified Arabic" w:hAnsi="Simplified Arabic" w:cs="Simplified Arabic"/>
          <w:sz w:val="32"/>
          <w:szCs w:val="32"/>
          <w:rtl/>
          <w:lang w:bidi="ar-DZ"/>
        </w:rPr>
      </w:pPr>
    </w:p>
    <w:p w:rsidR="005D0AB7" w:rsidRDefault="005D0AB7" w:rsidP="005D0AB7">
      <w:pPr>
        <w:jc w:val="both"/>
        <w:rPr>
          <w:rFonts w:ascii="Simplified Arabic" w:hAnsi="Simplified Arabic" w:cs="Simplified Arabic"/>
          <w:sz w:val="32"/>
          <w:szCs w:val="32"/>
          <w:rtl/>
          <w:lang w:bidi="ar-DZ"/>
        </w:rPr>
      </w:pPr>
    </w:p>
    <w:p w:rsidR="005D0AB7" w:rsidRDefault="005D0AB7" w:rsidP="005D0AB7">
      <w:pPr>
        <w:jc w:val="both"/>
        <w:rPr>
          <w:rFonts w:ascii="Simplified Arabic" w:hAnsi="Simplified Arabic" w:cs="Simplified Arabic"/>
          <w:sz w:val="32"/>
          <w:szCs w:val="32"/>
          <w:rtl/>
          <w:lang w:bidi="ar-DZ"/>
        </w:rPr>
      </w:pPr>
    </w:p>
    <w:p w:rsidR="00965E3B" w:rsidRDefault="00965E3B" w:rsidP="005D0AB7">
      <w:pPr>
        <w:jc w:val="both"/>
        <w:rPr>
          <w:rFonts w:ascii="Simplified Arabic" w:hAnsi="Simplified Arabic" w:cs="Simplified Arabic"/>
          <w:sz w:val="32"/>
          <w:szCs w:val="32"/>
          <w:rtl/>
          <w:lang w:bidi="ar-DZ"/>
        </w:rPr>
      </w:pPr>
    </w:p>
    <w:p w:rsidR="00965E3B" w:rsidRDefault="00965E3B" w:rsidP="005D0AB7">
      <w:pPr>
        <w:jc w:val="both"/>
        <w:rPr>
          <w:rFonts w:ascii="Simplified Arabic" w:hAnsi="Simplified Arabic" w:cs="Simplified Arabic"/>
          <w:sz w:val="32"/>
          <w:szCs w:val="32"/>
          <w:rtl/>
          <w:lang w:bidi="ar-DZ"/>
        </w:rPr>
      </w:pPr>
    </w:p>
    <w:p w:rsidR="005D0AB7" w:rsidRDefault="005D0AB7" w:rsidP="005D0AB7">
      <w:pPr>
        <w:jc w:val="both"/>
        <w:rPr>
          <w:rFonts w:ascii="Simplified Arabic" w:hAnsi="Simplified Arabic" w:cs="Simplified Arabic"/>
          <w:sz w:val="32"/>
          <w:szCs w:val="32"/>
          <w:rtl/>
          <w:lang w:bidi="ar-DZ"/>
        </w:rPr>
      </w:pP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سنتناول في هذا الفصل لمحة عن أحداث11من سبتمبر و انعكاساتها أو نتائجها ثم سنتطرق للتعريف بمنطقة  البحر الأبيض المتوسط ،ثم التطرق إلى التهديدات الأمنية التي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تواجهها منطقة البحر الأبيض المتوسط .</w:t>
      </w:r>
    </w:p>
    <w:p w:rsidR="00965E3B" w:rsidRDefault="00965E3B" w:rsidP="005D0AB7">
      <w:pPr>
        <w:jc w:val="both"/>
        <w:rPr>
          <w:rFonts w:ascii="Simplified Arabic" w:hAnsi="Simplified Arabic" w:cs="Simplified Arabic"/>
          <w:sz w:val="32"/>
          <w:szCs w:val="32"/>
          <w:rtl/>
          <w:lang w:bidi="ar-DZ"/>
        </w:rPr>
      </w:pPr>
    </w:p>
    <w:p w:rsidR="00965E3B" w:rsidRDefault="00965E3B" w:rsidP="005D0AB7">
      <w:pPr>
        <w:jc w:val="both"/>
        <w:rPr>
          <w:rFonts w:ascii="Simplified Arabic" w:hAnsi="Simplified Arabic" w:cs="Simplified Arabic"/>
          <w:sz w:val="32"/>
          <w:szCs w:val="32"/>
          <w:rtl/>
          <w:lang w:bidi="ar-DZ"/>
        </w:rPr>
      </w:pPr>
    </w:p>
    <w:p w:rsidR="00965E3B" w:rsidRDefault="00965E3B" w:rsidP="005D0AB7">
      <w:pPr>
        <w:jc w:val="both"/>
        <w:rPr>
          <w:rFonts w:ascii="Simplified Arabic" w:hAnsi="Simplified Arabic" w:cs="Simplified Arabic"/>
          <w:sz w:val="32"/>
          <w:szCs w:val="32"/>
          <w:rtl/>
          <w:lang w:bidi="ar-DZ"/>
        </w:rPr>
      </w:pPr>
    </w:p>
    <w:p w:rsidR="00965E3B" w:rsidRDefault="00965E3B" w:rsidP="005D0AB7">
      <w:pPr>
        <w:jc w:val="both"/>
        <w:rPr>
          <w:rFonts w:ascii="Simplified Arabic" w:hAnsi="Simplified Arabic" w:cs="Simplified Arabic"/>
          <w:sz w:val="32"/>
          <w:szCs w:val="32"/>
          <w:rtl/>
          <w:lang w:bidi="ar-DZ"/>
        </w:rPr>
      </w:pPr>
    </w:p>
    <w:p w:rsidR="00965E3B" w:rsidRDefault="00965E3B" w:rsidP="005D0AB7">
      <w:pPr>
        <w:jc w:val="both"/>
        <w:rPr>
          <w:rFonts w:ascii="Simplified Arabic" w:hAnsi="Simplified Arabic" w:cs="Simplified Arabic"/>
          <w:sz w:val="32"/>
          <w:szCs w:val="32"/>
          <w:rtl/>
          <w:lang w:bidi="ar-DZ"/>
        </w:rPr>
      </w:pPr>
    </w:p>
    <w:p w:rsidR="00965E3B" w:rsidRDefault="00965E3B" w:rsidP="005D0AB7">
      <w:pPr>
        <w:jc w:val="both"/>
        <w:rPr>
          <w:rFonts w:ascii="Simplified Arabic" w:hAnsi="Simplified Arabic" w:cs="Simplified Arabic"/>
          <w:sz w:val="32"/>
          <w:szCs w:val="32"/>
          <w:rtl/>
          <w:lang w:bidi="ar-DZ"/>
        </w:rPr>
      </w:pPr>
    </w:p>
    <w:p w:rsidR="00965E3B" w:rsidRDefault="00965E3B" w:rsidP="005D0AB7">
      <w:pPr>
        <w:jc w:val="both"/>
        <w:rPr>
          <w:rFonts w:ascii="Simplified Arabic" w:hAnsi="Simplified Arabic" w:cs="Simplified Arabic"/>
          <w:sz w:val="32"/>
          <w:szCs w:val="32"/>
          <w:rtl/>
          <w:lang w:bidi="ar-DZ"/>
        </w:rPr>
      </w:pPr>
    </w:p>
    <w:p w:rsidR="00965E3B" w:rsidRDefault="00965E3B" w:rsidP="005D0AB7">
      <w:pPr>
        <w:jc w:val="both"/>
        <w:rPr>
          <w:rFonts w:ascii="Simplified Arabic" w:hAnsi="Simplified Arabic" w:cs="Simplified Arabic"/>
          <w:sz w:val="32"/>
          <w:szCs w:val="32"/>
          <w:rtl/>
          <w:lang w:bidi="ar-DZ"/>
        </w:rPr>
      </w:pPr>
    </w:p>
    <w:p w:rsidR="00965E3B" w:rsidRDefault="00965E3B" w:rsidP="005D0AB7">
      <w:pPr>
        <w:jc w:val="both"/>
        <w:rPr>
          <w:rFonts w:ascii="Simplified Arabic" w:hAnsi="Simplified Arabic" w:cs="Simplified Arabic"/>
          <w:sz w:val="32"/>
          <w:szCs w:val="32"/>
          <w:rtl/>
          <w:lang w:bidi="ar-DZ"/>
        </w:rPr>
      </w:pPr>
    </w:p>
    <w:p w:rsidR="00965E3B" w:rsidRDefault="00965E3B" w:rsidP="005D0AB7">
      <w:pPr>
        <w:jc w:val="both"/>
        <w:rPr>
          <w:rFonts w:ascii="Simplified Arabic" w:hAnsi="Simplified Arabic" w:cs="Simplified Arabic"/>
          <w:sz w:val="32"/>
          <w:szCs w:val="32"/>
          <w:rtl/>
          <w:lang w:bidi="ar-DZ"/>
        </w:rPr>
      </w:pPr>
    </w:p>
    <w:p w:rsidR="00965E3B" w:rsidRDefault="00965E3B" w:rsidP="005D0AB7">
      <w:pPr>
        <w:jc w:val="both"/>
        <w:rPr>
          <w:rFonts w:ascii="Simplified Arabic" w:hAnsi="Simplified Arabic" w:cs="Simplified Arabic"/>
          <w:sz w:val="32"/>
          <w:szCs w:val="32"/>
          <w:rtl/>
          <w:lang w:bidi="ar-DZ"/>
        </w:rPr>
      </w:pPr>
    </w:p>
    <w:p w:rsidR="00965E3B" w:rsidRDefault="00965E3B" w:rsidP="005D0AB7">
      <w:pPr>
        <w:jc w:val="both"/>
        <w:rPr>
          <w:rFonts w:ascii="Simplified Arabic" w:hAnsi="Simplified Arabic" w:cs="Simplified Arabic"/>
          <w:sz w:val="32"/>
          <w:szCs w:val="32"/>
          <w:rtl/>
          <w:lang w:bidi="ar-DZ"/>
        </w:rPr>
      </w:pPr>
    </w:p>
    <w:p w:rsidR="00965E3B" w:rsidRDefault="00965E3B" w:rsidP="005D0AB7">
      <w:pPr>
        <w:jc w:val="both"/>
        <w:rPr>
          <w:rFonts w:ascii="Simplified Arabic" w:hAnsi="Simplified Arabic" w:cs="Simplified Arabic"/>
          <w:sz w:val="32"/>
          <w:szCs w:val="32"/>
          <w:rtl/>
          <w:lang w:bidi="ar-DZ"/>
        </w:rPr>
      </w:pPr>
    </w:p>
    <w:p w:rsidR="005D0AB7" w:rsidRPr="00EB1A25" w:rsidRDefault="005D0AB7" w:rsidP="005D0AB7">
      <w:pPr>
        <w:jc w:val="both"/>
        <w:rPr>
          <w:rFonts w:ascii="Simplified Arabic" w:hAnsi="Simplified Arabic" w:cs="Simplified Arabic"/>
          <w:b/>
          <w:bCs/>
          <w:sz w:val="36"/>
          <w:szCs w:val="36"/>
          <w:rtl/>
          <w:lang w:bidi="ar-DZ"/>
        </w:rPr>
      </w:pPr>
      <w:r w:rsidRPr="00EB1A25">
        <w:rPr>
          <w:rFonts w:ascii="Simplified Arabic" w:hAnsi="Simplified Arabic" w:cs="Simplified Arabic" w:hint="cs"/>
          <w:b/>
          <w:bCs/>
          <w:sz w:val="36"/>
          <w:szCs w:val="36"/>
          <w:rtl/>
          <w:lang w:bidi="ar-DZ"/>
        </w:rPr>
        <w:lastRenderedPageBreak/>
        <w:t>المبحث الأول :مفهوم منطقة</w:t>
      </w:r>
      <w:r>
        <w:rPr>
          <w:rFonts w:ascii="Simplified Arabic" w:hAnsi="Simplified Arabic" w:cs="Simplified Arabic" w:hint="cs"/>
          <w:b/>
          <w:bCs/>
          <w:sz w:val="36"/>
          <w:szCs w:val="36"/>
          <w:rtl/>
          <w:lang w:bidi="ar-DZ"/>
        </w:rPr>
        <w:t xml:space="preserve"> الحر الأبيض</w:t>
      </w:r>
      <w:r w:rsidRPr="00EB1A25">
        <w:rPr>
          <w:rFonts w:ascii="Simplified Arabic" w:hAnsi="Simplified Arabic" w:cs="Simplified Arabic" w:hint="cs"/>
          <w:b/>
          <w:bCs/>
          <w:sz w:val="36"/>
          <w:szCs w:val="36"/>
          <w:rtl/>
          <w:lang w:bidi="ar-DZ"/>
        </w:rPr>
        <w:t xml:space="preserve"> المتوسط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سنتناول في هذا المبحث التعريف بمنطقة البحر المتوسط  ثم التطرق إلى الأهمية الاقتصادية و الجيوسياسية لمنطقة البحر الأبيض المتوسط .</w:t>
      </w:r>
    </w:p>
    <w:p w:rsidR="005D0AB7" w:rsidRPr="00EB1A25" w:rsidRDefault="005D0AB7" w:rsidP="005D0AB7">
      <w:pPr>
        <w:jc w:val="both"/>
        <w:rPr>
          <w:rFonts w:ascii="Simplified Arabic" w:hAnsi="Simplified Arabic" w:cs="Simplified Arabic"/>
          <w:b/>
          <w:bCs/>
          <w:sz w:val="36"/>
          <w:szCs w:val="36"/>
          <w:rtl/>
          <w:lang w:bidi="ar-DZ"/>
        </w:rPr>
      </w:pPr>
      <w:r w:rsidRPr="00EB1A25">
        <w:rPr>
          <w:rFonts w:ascii="Simplified Arabic" w:hAnsi="Simplified Arabic" w:cs="Simplified Arabic" w:hint="cs"/>
          <w:b/>
          <w:bCs/>
          <w:sz w:val="36"/>
          <w:szCs w:val="36"/>
          <w:rtl/>
          <w:lang w:bidi="ar-DZ"/>
        </w:rPr>
        <w:t>المطلب الأول :</w:t>
      </w:r>
      <w:r>
        <w:rPr>
          <w:rFonts w:ascii="Simplified Arabic" w:hAnsi="Simplified Arabic" w:cs="Simplified Arabic" w:hint="cs"/>
          <w:b/>
          <w:bCs/>
          <w:sz w:val="36"/>
          <w:szCs w:val="36"/>
          <w:rtl/>
          <w:lang w:bidi="ar-DZ"/>
        </w:rPr>
        <w:t xml:space="preserve">أحداث 11سبتمبرو </w:t>
      </w:r>
      <w:r w:rsidRPr="00EB1A25">
        <w:rPr>
          <w:rFonts w:ascii="Simplified Arabic" w:hAnsi="Simplified Arabic" w:cs="Simplified Arabic" w:hint="cs"/>
          <w:b/>
          <w:bCs/>
          <w:sz w:val="36"/>
          <w:szCs w:val="36"/>
          <w:rtl/>
          <w:lang w:bidi="ar-DZ"/>
        </w:rPr>
        <w:t xml:space="preserve">التعريف بمنطقة </w:t>
      </w:r>
      <w:r>
        <w:rPr>
          <w:rFonts w:ascii="Simplified Arabic" w:hAnsi="Simplified Arabic" w:cs="Simplified Arabic" w:hint="cs"/>
          <w:b/>
          <w:bCs/>
          <w:sz w:val="36"/>
          <w:szCs w:val="36"/>
          <w:rtl/>
          <w:lang w:bidi="ar-DZ"/>
        </w:rPr>
        <w:t xml:space="preserve">الحر الأبيض </w:t>
      </w:r>
      <w:r w:rsidRPr="00EB1A25">
        <w:rPr>
          <w:rFonts w:ascii="Simplified Arabic" w:hAnsi="Simplified Arabic" w:cs="Simplified Arabic" w:hint="cs"/>
          <w:b/>
          <w:bCs/>
          <w:sz w:val="36"/>
          <w:szCs w:val="36"/>
          <w:rtl/>
          <w:lang w:bidi="ar-DZ"/>
        </w:rPr>
        <w:t>المتوسط</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في يوم 11سبتمبر 2001م تعرضت الولايات المتحدة الأمريكية لأسوا كارثة في تاريخها ،عندما قامت مجموعة من الطائرات المدنية المختطفة بالاعتداء على رموز قوتها الاقتصادية و العسكرية و السياسية ،و اهانة القوى العظمى في عقر دارها و ذلك عندما اخترقت هذه الطائرات الانتحارية برجي مركز التجارة العالمية بنيويورك و مقر وزارة الدفاع الأمريكية بواشنطن ،و التي خلفت حالة الرعب و الذعر و انكسار حالة الأمن و الثقة التي كان ينعم بها الشعب الأمريكي .</w:t>
      </w:r>
      <w:r>
        <w:rPr>
          <w:rStyle w:val="a4"/>
          <w:rFonts w:ascii="Simplified Arabic" w:hAnsi="Simplified Arabic" w:cs="Simplified Arabic"/>
          <w:sz w:val="32"/>
          <w:szCs w:val="32"/>
          <w:rtl/>
          <w:lang w:bidi="ar-DZ"/>
        </w:rPr>
        <w:footnoteReference w:id="2"/>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انه قد انعكست بصفة مباشرة على الأمن و السلم الدوليين ،و غيرت العديد من المفاهيم في الأمن الوطني و تغيرت بسبب ذلك أدبيات الحرب و السلم ،بالإضافة إلى انعكاسها على القيم الأمريكية بحيث اتسعت الهوة بين المبادئ التي تنادي بها الولايات المتحدة الأمريكية بشان النظام الدولي الجديد بما يمثله من سيادة روح الديمقراطية و حقوق الإنسان و التعاون الدولي لحل المشكلات الدولية بصورة سلمية ،و بين ممارسات واقعية تقوم على تقييد الحريات و تجاوز حقوق الإنسان و تجاهل حقوق الأقليات من المواطنين و المقيمين ،فقد جرى التحقيق مع ألاف الأشخاص اغلبهم من العرب و المسلمين و تزايد النزاعات العنصرية ضدهم ،كما تم </w:t>
      </w:r>
      <w:r>
        <w:rPr>
          <w:rFonts w:ascii="Simplified Arabic" w:hAnsi="Simplified Arabic" w:cs="Simplified Arabic" w:hint="cs"/>
          <w:sz w:val="32"/>
          <w:szCs w:val="32"/>
          <w:rtl/>
          <w:lang w:bidi="ar-DZ"/>
        </w:rPr>
        <w:lastRenderedPageBreak/>
        <w:t xml:space="preserve">التركيز الأصولية الإسلامية و خطرها و ضلوعها في الأحداث ،و كذلك ما أصبح يشكله التحدي الإسلامي كعدو استراتيجي على المنظومة الحضارية الغربية. </w:t>
      </w:r>
      <w:r>
        <w:rPr>
          <w:rStyle w:val="a4"/>
          <w:rFonts w:ascii="Simplified Arabic" w:hAnsi="Simplified Arabic" w:cs="Simplified Arabic"/>
          <w:sz w:val="32"/>
          <w:szCs w:val="32"/>
          <w:rtl/>
          <w:lang w:bidi="ar-DZ"/>
        </w:rPr>
        <w:footnoteReference w:id="3"/>
      </w:r>
      <w:r>
        <w:rPr>
          <w:rFonts w:ascii="Simplified Arabic" w:hAnsi="Simplified Arabic" w:cs="Simplified Arabic" w:hint="cs"/>
          <w:sz w:val="32"/>
          <w:szCs w:val="32"/>
          <w:rtl/>
          <w:lang w:bidi="ar-DZ"/>
        </w:rPr>
        <w:t xml:space="preserve">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بالإضافة إلى تحديد "الإرهاب الإسلامي" كهدف أول لسياساتها في الحرب على الإرهاب لملاحقة "أسامة بن لادن"و تنظيم القاعدة و اتهامها بالقيام بهجمات 11سبتمبر2001م.</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استهداف العرب من خلال القادة العرب على تضييق الخناق على المنظمات الفلسطينية التي صنفتها الولايات المتحدة الأمريكية ضمن قائمتها السوداء للمنظمات الإرهابية و قد وظفت الإعلام للترويج لمفهومها للإرهاب .</w:t>
      </w:r>
      <w:r>
        <w:rPr>
          <w:rStyle w:val="a4"/>
          <w:rFonts w:ascii="Simplified Arabic" w:hAnsi="Simplified Arabic" w:cs="Simplified Arabic"/>
          <w:sz w:val="32"/>
          <w:szCs w:val="32"/>
          <w:rtl/>
          <w:lang w:bidi="ar-DZ"/>
        </w:rPr>
        <w:footnoteReference w:id="4"/>
      </w:r>
      <w:r>
        <w:rPr>
          <w:rFonts w:ascii="Simplified Arabic" w:hAnsi="Simplified Arabic" w:cs="Simplified Arabic" w:hint="cs"/>
          <w:sz w:val="32"/>
          <w:szCs w:val="32"/>
          <w:rtl/>
          <w:lang w:bidi="ar-DZ"/>
        </w:rPr>
        <w:t xml:space="preserve">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بالإضافة إلى ما يحدث في فلسطين المحتلة و عدم استجابتها لأي قرار صادر من مجلس الأمن و إطاحتها بالاتفاقيات و التعهدات أو المبادرات مع أي قوى أخرى بما فيها الولايات المتحدة الأمريكية  "الحليف الرئيسي لإسرائيل ".</w:t>
      </w:r>
      <w:r>
        <w:rPr>
          <w:rStyle w:val="a4"/>
          <w:rFonts w:ascii="Simplified Arabic" w:hAnsi="Simplified Arabic" w:cs="Simplified Arabic"/>
          <w:sz w:val="32"/>
          <w:szCs w:val="32"/>
          <w:rtl/>
          <w:lang w:bidi="ar-DZ"/>
        </w:rPr>
        <w:footnoteReference w:id="5"/>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أيضا القتلى الذين سقطوا في هذا التفجير البالغ عددهم 168ألف شخص،كما أصبحت النساء تشكل نسبة (33./.)من الإرهابيين و لا شك أن التكاليف المالية صارت هائلة بعد هجمات 11سبتمبر 2001و التي تخطت ميزانيتها 56مليار دولار أمريكي و هذا ما أشير إليه من طرف أسامة بن لادن إلى أن الخسائر الاقتصادية قيمتها تعدت المليار دولار أمريكي اثر هجمات الحادي عشر من سبتمبر 2001م ،و قتل 191شخصا و جرح ما يقارب 2000اخرين عندا انفجرت عشر قنابل في </w:t>
      </w:r>
      <w:r>
        <w:rPr>
          <w:rFonts w:ascii="Simplified Arabic" w:hAnsi="Simplified Arabic" w:cs="Simplified Arabic" w:hint="cs"/>
          <w:sz w:val="32"/>
          <w:szCs w:val="32"/>
          <w:rtl/>
          <w:lang w:bidi="ar-DZ"/>
        </w:rPr>
        <w:lastRenderedPageBreak/>
        <w:t>أربعة قطارات ركاب في مدريد و أيضا و جود 248جماعة إرهابية تمارس الإرهابي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منذ القدم نشأ حضارات تاريخية عديدة منها : اليونانية،الرومانية ، العربية  ، الإسلامية و توالت على الأبيض المتوسط بالتعدد و التنوع ،و يظهر ذلك في تعدد اللغات التي يملكها الماس و سكان المنطقة (العربية ،التركية ...)،إضافة إلى تعدد اللغات نجد هناك الديانة الإسلامية و المسيحية في دول المتوسط ،هذا بالإضافة إلى الديانة اليهودية التي يدين بها سكان المتوسط ، و كذلك نجد التعدد ف</w:t>
      </w:r>
      <w:r>
        <w:rPr>
          <w:rFonts w:ascii="Simplified Arabic" w:hAnsi="Simplified Arabic" w:cs="Simplified Arabic" w:hint="eastAsia"/>
          <w:sz w:val="32"/>
          <w:szCs w:val="32"/>
          <w:rtl/>
          <w:lang w:bidi="ar-DZ"/>
        </w:rPr>
        <w:t>ي</w:t>
      </w:r>
      <w:r>
        <w:rPr>
          <w:rFonts w:ascii="Simplified Arabic" w:hAnsi="Simplified Arabic" w:cs="Simplified Arabic" w:hint="cs"/>
          <w:sz w:val="32"/>
          <w:szCs w:val="32"/>
          <w:rtl/>
          <w:lang w:bidi="ar-DZ"/>
        </w:rPr>
        <w:t xml:space="preserve"> الأصول :الأوروبي و العربي .</w:t>
      </w:r>
    </w:p>
    <w:p w:rsidR="005D0AB7" w:rsidRPr="00EB1A25" w:rsidRDefault="005D0AB7" w:rsidP="005D0AB7">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وقد عرف البحر المتوسط بعدة أسماء عبر التاريخ  ،فمثلا الرومان يسمونه </w:t>
      </w:r>
      <w:r w:rsidRPr="00C33777">
        <w:rPr>
          <w:rFonts w:ascii="Times New Roman" w:hAnsi="Times New Roman" w:cs="Times New Roman"/>
          <w:sz w:val="28"/>
          <w:szCs w:val="28"/>
          <w:lang w:val="fr-FR" w:bidi="ar-DZ"/>
        </w:rPr>
        <w:t>mare</w:t>
      </w:r>
      <w:r>
        <w:rPr>
          <w:rFonts w:ascii="Simplified Arabic" w:hAnsi="Simplified Arabic" w:cs="Simplified Arabic"/>
          <w:sz w:val="32"/>
          <w:szCs w:val="32"/>
          <w:lang w:val="fr-FR" w:bidi="ar-DZ"/>
        </w:rPr>
        <w:t xml:space="preserve">   </w:t>
      </w:r>
      <w:r w:rsidRPr="00C33777">
        <w:rPr>
          <w:rFonts w:ascii="Times New Roman" w:hAnsi="Times New Roman" w:cs="Times New Roman"/>
          <w:sz w:val="28"/>
          <w:szCs w:val="28"/>
          <w:lang w:val="fr-FR" w:bidi="ar-DZ"/>
        </w:rPr>
        <w:t>mastrun</w:t>
      </w:r>
      <w:r>
        <w:rPr>
          <w:rFonts w:ascii="Simplified Arabic" w:hAnsi="Simplified Arabic" w:cs="Simplified Arabic"/>
          <w:sz w:val="32"/>
          <w:szCs w:val="32"/>
          <w:lang w:val="fr-FR" w:bidi="ar-DZ"/>
        </w:rPr>
        <w:t xml:space="preserve"> </w:t>
      </w:r>
      <w:r>
        <w:rPr>
          <w:rFonts w:ascii="Simplified Arabic" w:hAnsi="Simplified Arabic" w:cs="Simplified Arabic" w:hint="cs"/>
          <w:sz w:val="32"/>
          <w:szCs w:val="32"/>
          <w:rtl/>
          <w:lang w:val="fr-FR" w:bidi="ar-DZ"/>
        </w:rPr>
        <w:t>أي بحرنا ،بحر الروم ، ويطلق عليه العرب البحر الأبيض المتوسط ،أما الأتراك فسموه "أكنديز " التي تعني البحر الأبيض و ذلك لكثرة زبد أمواجه .</w:t>
      </w:r>
      <w:r>
        <w:rPr>
          <w:rStyle w:val="a4"/>
          <w:rFonts w:ascii="Simplified Arabic" w:hAnsi="Simplified Arabic" w:cs="Simplified Arabic"/>
          <w:sz w:val="32"/>
          <w:szCs w:val="32"/>
          <w:rtl/>
          <w:lang w:val="fr-FR" w:bidi="ar-DZ"/>
        </w:rPr>
        <w:footnoteReference w:id="6"/>
      </w:r>
    </w:p>
    <w:p w:rsidR="005D0AB7" w:rsidRPr="00EB1A25" w:rsidRDefault="005D0AB7" w:rsidP="005D0AB7">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و يعرف أيضا أنه :محاط  بالأراضي أو بحر وسط الأراضي ،و اشتق اسم البحر المتوسط من توسطه للأرض و هو مشتق م</w:t>
      </w:r>
      <w:r>
        <w:rPr>
          <w:rFonts w:ascii="Simplified Arabic" w:hAnsi="Simplified Arabic" w:cs="Simplified Arabic" w:hint="eastAsia"/>
          <w:sz w:val="32"/>
          <w:szCs w:val="32"/>
          <w:rtl/>
          <w:lang w:bidi="ar-DZ"/>
        </w:rPr>
        <w:t>ن</w:t>
      </w:r>
      <w:r>
        <w:rPr>
          <w:rFonts w:ascii="Simplified Arabic" w:hAnsi="Simplified Arabic" w:cs="Simplified Arabic" w:hint="cs"/>
          <w:sz w:val="32"/>
          <w:szCs w:val="32"/>
          <w:rtl/>
          <w:lang w:bidi="ar-DZ"/>
        </w:rPr>
        <w:t xml:space="preserve"> كلمتين لاتينيتي</w:t>
      </w:r>
      <w:r>
        <w:rPr>
          <w:rFonts w:ascii="Simplified Arabic" w:hAnsi="Simplified Arabic" w:cs="Simplified Arabic" w:hint="eastAsia"/>
          <w:sz w:val="32"/>
          <w:szCs w:val="32"/>
          <w:rtl/>
          <w:lang w:bidi="ar-DZ"/>
        </w:rPr>
        <w:t>ن</w:t>
      </w:r>
      <w:r>
        <w:rPr>
          <w:rFonts w:ascii="Simplified Arabic" w:hAnsi="Simplified Arabic" w:cs="Simplified Arabic" w:hint="cs"/>
          <w:sz w:val="32"/>
          <w:szCs w:val="32"/>
          <w:rtl/>
          <w:lang w:bidi="ar-DZ"/>
        </w:rPr>
        <w:t xml:space="preserve"> </w:t>
      </w:r>
      <w:r w:rsidRPr="00C33777">
        <w:rPr>
          <w:rFonts w:ascii="Times New Roman" w:hAnsi="Times New Roman" w:cs="Times New Roman"/>
          <w:sz w:val="28"/>
          <w:szCs w:val="28"/>
          <w:lang w:val="fr-FR" w:bidi="ar-DZ"/>
        </w:rPr>
        <w:t>mèditerranèe</w:t>
      </w:r>
      <w:r>
        <w:rPr>
          <w:rFonts w:ascii="Simplified Arabic" w:hAnsi="Simplified Arabic" w:cs="Simplified Arabic" w:hint="cs"/>
          <w:sz w:val="32"/>
          <w:szCs w:val="32"/>
          <w:rtl/>
          <w:lang w:val="fr-FR" w:bidi="ar-DZ"/>
        </w:rPr>
        <w:t xml:space="preserve"> و هما </w:t>
      </w:r>
      <w:r w:rsidRPr="00C33777">
        <w:rPr>
          <w:rFonts w:ascii="Times New Roman" w:hAnsi="Times New Roman" w:cs="Times New Roman"/>
          <w:sz w:val="28"/>
          <w:szCs w:val="28"/>
          <w:lang w:val="fr-FR" w:bidi="ar-DZ"/>
        </w:rPr>
        <w:t>mèduis</w:t>
      </w:r>
      <w:r>
        <w:rPr>
          <w:rFonts w:ascii="Simplified Arabic" w:hAnsi="Simplified Arabic" w:cs="Simplified Arabic" w:hint="cs"/>
          <w:sz w:val="32"/>
          <w:szCs w:val="32"/>
          <w:rtl/>
          <w:lang w:val="fr-FR" w:bidi="ar-DZ"/>
        </w:rPr>
        <w:t xml:space="preserve"> تعني المتوسط و </w:t>
      </w:r>
      <w:r w:rsidRPr="00C33777">
        <w:rPr>
          <w:rFonts w:ascii="Times New Roman" w:hAnsi="Times New Roman" w:cs="Times New Roman"/>
          <w:sz w:val="28"/>
          <w:szCs w:val="28"/>
          <w:lang w:val="fr-FR" w:bidi="ar-DZ"/>
        </w:rPr>
        <w:t>terra</w:t>
      </w:r>
      <w:r>
        <w:rPr>
          <w:rFonts w:ascii="Simplified Arabic" w:hAnsi="Simplified Arabic" w:cs="Simplified Arabic" w:hint="cs"/>
          <w:sz w:val="32"/>
          <w:szCs w:val="32"/>
          <w:rtl/>
          <w:lang w:val="fr-FR" w:bidi="ar-DZ"/>
        </w:rPr>
        <w:t xml:space="preserve"> تعني الأرض ،فهو يتوسط القارات العالم القديم و هي :آسيا،إفريقي</w:t>
      </w:r>
      <w:r>
        <w:rPr>
          <w:rFonts w:ascii="Simplified Arabic" w:hAnsi="Simplified Arabic" w:cs="Simplified Arabic" w:hint="eastAsia"/>
          <w:sz w:val="32"/>
          <w:szCs w:val="32"/>
          <w:rtl/>
          <w:lang w:val="fr-FR" w:bidi="ar-DZ"/>
        </w:rPr>
        <w:t>ا</w:t>
      </w:r>
      <w:r>
        <w:rPr>
          <w:rFonts w:ascii="Simplified Arabic" w:hAnsi="Simplified Arabic" w:cs="Simplified Arabic" w:hint="cs"/>
          <w:sz w:val="32"/>
          <w:szCs w:val="32"/>
          <w:rtl/>
          <w:lang w:val="fr-FR" w:bidi="ar-DZ"/>
        </w:rPr>
        <w:t>،أوروبا.</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 يتمتع بموقع استراتيجي هام .</w:t>
      </w:r>
      <w:r>
        <w:rPr>
          <w:rStyle w:val="a4"/>
          <w:rFonts w:ascii="Simplified Arabic" w:hAnsi="Simplified Arabic" w:cs="Simplified Arabic"/>
          <w:sz w:val="32"/>
          <w:szCs w:val="32"/>
          <w:rtl/>
          <w:lang w:bidi="ar-DZ"/>
        </w:rPr>
        <w:footnoteReference w:id="7"/>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قدمت  العديد من الدراسات تعريفات مختلفة لمنطقة المتوسط و الدول المتوسطية و أنه يوجد معيارين لتعريف الدول المتوسطية و هما المعيار الجغرافي و الاستراتيجي .</w:t>
      </w:r>
    </w:p>
    <w:p w:rsidR="005D0AB7" w:rsidRDefault="005D0AB7" w:rsidP="005D0AB7">
      <w:pPr>
        <w:jc w:val="both"/>
        <w:rPr>
          <w:rFonts w:ascii="Simplified Arabic" w:hAnsi="Simplified Arabic" w:cs="Simplified Arabic"/>
          <w:sz w:val="32"/>
          <w:szCs w:val="32"/>
          <w:rtl/>
          <w:lang w:bidi="ar-DZ"/>
        </w:rPr>
      </w:pPr>
      <w:r w:rsidRPr="00C33777">
        <w:rPr>
          <w:rFonts w:ascii="Simplified Arabic" w:hAnsi="Simplified Arabic" w:cs="Simplified Arabic" w:hint="cs"/>
          <w:b/>
          <w:bCs/>
          <w:sz w:val="32"/>
          <w:szCs w:val="32"/>
          <w:rtl/>
          <w:lang w:bidi="ar-DZ"/>
        </w:rPr>
        <w:t>1/المعيار الجغرافي لتعريف الدولة المتوسطية</w:t>
      </w:r>
      <w:r>
        <w:rPr>
          <w:rFonts w:ascii="Simplified Arabic" w:hAnsi="Simplified Arabic" w:cs="Simplified Arabic" w:hint="cs"/>
          <w:sz w:val="32"/>
          <w:szCs w:val="32"/>
          <w:rtl/>
          <w:lang w:bidi="ar-DZ"/>
        </w:rPr>
        <w:t xml:space="preserve"> :أن كل دولة لها ساحل أو منفذ على البحر المتوسط تعتبر دولة متوسطية ،فالبحر المتوسط ،جغرافيا عبارة عن مساحة مائية كبيرة تتوسط ثلاث قارات و هي :إفريقيا ،آسيا،أوربا ، وتقع بين خطي عرض 46°شمالا ،و خطي طول 50°غربا و 36°شرقا ،و تبلغ مساحته حوالي،000،510 ،2كلم مربع،و يبلغ طوله من الشرق إلى الغرب من السواح</w:t>
      </w:r>
      <w:r>
        <w:rPr>
          <w:rFonts w:ascii="Simplified Arabic" w:hAnsi="Simplified Arabic" w:cs="Simplified Arabic" w:hint="eastAsia"/>
          <w:sz w:val="32"/>
          <w:szCs w:val="32"/>
          <w:rtl/>
          <w:lang w:bidi="ar-DZ"/>
        </w:rPr>
        <w:t>ل</w:t>
      </w:r>
      <w:r>
        <w:rPr>
          <w:rFonts w:ascii="Simplified Arabic" w:hAnsi="Simplified Arabic" w:cs="Simplified Arabic" w:hint="cs"/>
          <w:sz w:val="32"/>
          <w:szCs w:val="32"/>
          <w:rtl/>
          <w:lang w:bidi="ar-DZ"/>
        </w:rPr>
        <w:t xml:space="preserve"> السوية إلى مضيق جبل طارق  3540 كلم مربع.</w:t>
      </w:r>
    </w:p>
    <w:p w:rsidR="005D0AB7" w:rsidRPr="00EB1A25" w:rsidRDefault="005D0AB7" w:rsidP="005D0AB7">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يتصل البحر المتوسط بالمحيط الأطلسي من الغرب عن طريق مضيق جبل طارق و في الاتجاه الشمالي الشرقي يتصل  بالبحر  الأسود   عن طريق مضيقي البوسفور و الدردني</w:t>
      </w:r>
      <w:r>
        <w:rPr>
          <w:rFonts w:ascii="Simplified Arabic" w:hAnsi="Simplified Arabic" w:cs="Simplified Arabic" w:hint="eastAsia"/>
          <w:sz w:val="32"/>
          <w:szCs w:val="32"/>
          <w:rtl/>
          <w:lang w:bidi="ar-DZ"/>
        </w:rPr>
        <w:t>ل</w:t>
      </w:r>
      <w:r>
        <w:rPr>
          <w:rFonts w:ascii="Simplified Arabic" w:hAnsi="Simplified Arabic" w:cs="Simplified Arabic" w:hint="cs"/>
          <w:sz w:val="32"/>
          <w:szCs w:val="32"/>
          <w:rtl/>
          <w:lang w:bidi="ar-DZ"/>
        </w:rPr>
        <w:t xml:space="preserve"> و بينهما بحر مرمره ،و من الجنوب يتصل البحر المتوسط بالبحر الأحمر عن طريق قناة السويس ، ويتصل بالبحر المتوسط مجموعة من البحار التي تمتد منه أو تتفرع عنه فالبحر المتوسط كما يلاحظ "فرنان برودويل ":مجموعة من البحار ،فيتفرع عن البحر المتوسط البحار التالية : البحر التراني </w:t>
      </w:r>
      <w:r w:rsidRPr="00C33777">
        <w:rPr>
          <w:rFonts w:ascii="Times New Roman" w:hAnsi="Times New Roman" w:cs="Times New Roman"/>
          <w:sz w:val="28"/>
          <w:szCs w:val="28"/>
          <w:lang w:val="fr-FR" w:bidi="ar-DZ"/>
        </w:rPr>
        <w:t>tyrrhenian sea</w:t>
      </w:r>
      <w:r>
        <w:rPr>
          <w:rFonts w:ascii="Simplified Arabic" w:hAnsi="Simplified Arabic" w:cs="Simplified Arabic" w:hint="cs"/>
          <w:sz w:val="32"/>
          <w:szCs w:val="32"/>
          <w:rtl/>
          <w:lang w:bidi="ar-DZ"/>
        </w:rPr>
        <w:t xml:space="preserve">  ،والبحر الأدرياتيكي    </w:t>
      </w:r>
      <w:r w:rsidRPr="00C33777">
        <w:rPr>
          <w:rFonts w:ascii="Times New Roman" w:hAnsi="Times New Roman" w:cs="Times New Roman"/>
          <w:sz w:val="28"/>
          <w:szCs w:val="28"/>
          <w:lang w:val="fr-FR" w:bidi="ar-DZ"/>
        </w:rPr>
        <w:t>adriatic sea</w:t>
      </w:r>
      <w:r>
        <w:rPr>
          <w:rFonts w:ascii="Simplified Arabic" w:hAnsi="Simplified Arabic" w:cs="Simplified Arabic" w:hint="cs"/>
          <w:sz w:val="32"/>
          <w:szCs w:val="32"/>
          <w:rtl/>
          <w:lang w:val="fr-FR" w:bidi="ar-DZ"/>
        </w:rPr>
        <w:t xml:space="preserve">  و يلاحظ  أن البحر الأسود يتميز عن غيره من تلك البحار لكونه ينفصل عن البحر المتوسط عبر مضيق البوسفور و الدردنيل ،و يبلغ مضيق لبوس فو</w:t>
      </w:r>
      <w:r>
        <w:rPr>
          <w:rFonts w:ascii="Simplified Arabic" w:hAnsi="Simplified Arabic" w:cs="Simplified Arabic" w:hint="eastAsia"/>
          <w:sz w:val="32"/>
          <w:szCs w:val="32"/>
          <w:rtl/>
          <w:lang w:val="fr-FR" w:bidi="ar-DZ"/>
        </w:rPr>
        <w:t>ر</w:t>
      </w:r>
      <w:r>
        <w:rPr>
          <w:rFonts w:ascii="Simplified Arabic" w:hAnsi="Simplified Arabic" w:cs="Simplified Arabic" w:hint="cs"/>
          <w:sz w:val="32"/>
          <w:szCs w:val="32"/>
          <w:rtl/>
          <w:lang w:val="fr-FR" w:bidi="ar-DZ"/>
        </w:rPr>
        <w:t xml:space="preserve"> 26 كلم،ثم بحر مرمره مساحته 1400 كلم مربع.</w:t>
      </w:r>
      <w:r>
        <w:rPr>
          <w:rStyle w:val="a4"/>
          <w:rFonts w:ascii="Simplified Arabic" w:hAnsi="Simplified Arabic" w:cs="Simplified Arabic"/>
          <w:sz w:val="32"/>
          <w:szCs w:val="32"/>
          <w:rtl/>
          <w:lang w:val="fr-FR" w:bidi="ar-DZ"/>
        </w:rPr>
        <w:footnoteReference w:id="8"/>
      </w:r>
    </w:p>
    <w:p w:rsidR="005D0AB7" w:rsidRDefault="005D0AB7" w:rsidP="005D0AB7">
      <w:pPr>
        <w:jc w:val="both"/>
        <w:rPr>
          <w:rFonts w:ascii="Simplified Arabic" w:hAnsi="Simplified Arabic" w:cs="Simplified Arabic"/>
          <w:sz w:val="32"/>
          <w:szCs w:val="32"/>
          <w:rtl/>
          <w:lang w:bidi="ar-DZ"/>
        </w:rPr>
      </w:pPr>
      <w:r w:rsidRPr="00C33777">
        <w:rPr>
          <w:rFonts w:ascii="Simplified Arabic" w:hAnsi="Simplified Arabic" w:cs="Simplified Arabic" w:hint="cs"/>
          <w:b/>
          <w:bCs/>
          <w:sz w:val="32"/>
          <w:szCs w:val="32"/>
          <w:rtl/>
          <w:lang w:bidi="ar-DZ"/>
        </w:rPr>
        <w:lastRenderedPageBreak/>
        <w:t xml:space="preserve">2/المعيار الاستراتيجي لتعريف الدولة المتوسطية </w:t>
      </w:r>
      <w:r>
        <w:rPr>
          <w:rFonts w:ascii="Simplified Arabic" w:hAnsi="Simplified Arabic" w:cs="Simplified Arabic" w:hint="cs"/>
          <w:sz w:val="32"/>
          <w:szCs w:val="32"/>
          <w:rtl/>
          <w:lang w:bidi="ar-DZ"/>
        </w:rPr>
        <w:t xml:space="preserve">:يشمل مجموعة من المصالح و الأهداف المشتركة بين مجموعة من الدول المترابطة بالبحر المتوسط،فالارتباط يمكن أن يكون اقتصاديا أو سياسيا ،و هذا يعني وجود ارتباطات أو علاقات تعاونية تجعل من الدول غير المتوسطية مرتبطة بالدول المتوسطية،و هو يقر بعدم إمكانية حصر الدول المتوسطية في انخراط مجموعة يعني علاقتها تعاونيا،والعيار الجغرافي في تحديد الانتماء المتوسطي. </w:t>
      </w:r>
      <w:r>
        <w:rPr>
          <w:rStyle w:val="a4"/>
          <w:rFonts w:ascii="Simplified Arabic" w:hAnsi="Simplified Arabic" w:cs="Simplified Arabic"/>
          <w:sz w:val="32"/>
          <w:szCs w:val="32"/>
          <w:rtl/>
          <w:lang w:bidi="ar-DZ"/>
        </w:rPr>
        <w:footnoteReference w:id="9"/>
      </w:r>
    </w:p>
    <w:p w:rsidR="005D0AB7" w:rsidRDefault="005D0AB7" w:rsidP="005D0AB7">
      <w:pPr>
        <w:jc w:val="both"/>
        <w:rPr>
          <w:rFonts w:ascii="Simplified Arabic" w:hAnsi="Simplified Arabic" w:cs="Simplified Arabic"/>
          <w:sz w:val="32"/>
          <w:szCs w:val="32"/>
          <w:rtl/>
          <w:lang w:bidi="ar-DZ"/>
        </w:rPr>
      </w:pPr>
      <w:r w:rsidRPr="00A8724E">
        <w:rPr>
          <w:rFonts w:ascii="Simplified Arabic" w:hAnsi="Simplified Arabic" w:cs="Simplified Arabic" w:hint="cs"/>
          <w:b/>
          <w:bCs/>
          <w:sz w:val="36"/>
          <w:szCs w:val="36"/>
          <w:rtl/>
          <w:lang w:bidi="ar-DZ"/>
        </w:rPr>
        <w:t xml:space="preserve">المطلب </w:t>
      </w:r>
      <w:r w:rsidRPr="00A8724E">
        <w:rPr>
          <w:rFonts w:ascii="Simplified Arabic" w:hAnsi="Simplified Arabic" w:cs="Simplified Arabic" w:hint="cs"/>
          <w:b/>
          <w:bCs/>
          <w:sz w:val="32"/>
          <w:szCs w:val="32"/>
          <w:rtl/>
          <w:lang w:bidi="ar-DZ"/>
        </w:rPr>
        <w:t>الثاني</w:t>
      </w:r>
      <w:r w:rsidRPr="00EB1A25">
        <w:rPr>
          <w:rFonts w:ascii="Simplified Arabic" w:hAnsi="Simplified Arabic" w:cs="Simplified Arabic" w:hint="cs"/>
          <w:sz w:val="36"/>
          <w:szCs w:val="36"/>
          <w:rtl/>
          <w:lang w:bidi="ar-DZ"/>
        </w:rPr>
        <w:t xml:space="preserve"> :</w:t>
      </w:r>
      <w:r w:rsidRPr="00A8724E">
        <w:rPr>
          <w:rFonts w:ascii="Simplified Arabic" w:hAnsi="Simplified Arabic" w:cs="Simplified Arabic" w:hint="cs"/>
          <w:b/>
          <w:bCs/>
          <w:sz w:val="32"/>
          <w:szCs w:val="32"/>
          <w:rtl/>
          <w:lang w:bidi="ar-DZ"/>
        </w:rPr>
        <w:t>الأهمية الجيوسياسية و الاقتصادية للبحر الأبيض المتوسط.</w:t>
      </w:r>
      <w:r>
        <w:rPr>
          <w:rFonts w:ascii="Simplified Arabic" w:hAnsi="Simplified Arabic" w:cs="Simplified Arabic" w:hint="cs"/>
          <w:sz w:val="36"/>
          <w:szCs w:val="36"/>
          <w:rtl/>
          <w:lang w:bidi="ar-DZ"/>
        </w:rPr>
        <w:t xml:space="preserve">         _الأهمية   (الجيوبوليتيكية ) :</w:t>
      </w:r>
      <w:r>
        <w:rPr>
          <w:rFonts w:ascii="Simplified Arabic" w:hAnsi="Simplified Arabic" w:cs="Simplified Arabic" w:hint="cs"/>
          <w:sz w:val="32"/>
          <w:szCs w:val="32"/>
          <w:rtl/>
          <w:lang w:bidi="ar-DZ"/>
        </w:rPr>
        <w:t xml:space="preserve">يشكل البحر المتوسط معطى و واقع جيوسياسي حضاري و تاريخي في  آن واحد و تمثل بذلك منطقة المتوسط رهانا استراتيجيا هاما بحكم ميزاتها البحرية الهامة ، و الأفضلية المميزة لموقع فريد من نوعه في نقاط تقاطع ثلاث قارات "آسيا ،إفريقيا ،أوروبا ،نقطة وصل بين المحيطين الأطلسي و الهندي ،فهو ليس كالبحار الأخرى :بحر تزدحم فيه الجزر و تنتشر فيه أشباه الجزر ،إنه بحر محاصر بالأراضي ،و بالتالي فإن جيوسياسية البحر المتوسط هي أولا جيوسياسية  المجال الأرضي الذي يحيط  به  لتأكيد على الأهمية الجيوبوليتيكية للبحر المتوسط ،فقد ذهب العديد من الباحثين أمثال "مورتن كابلن " إلى القول :أن مستقبل السياسة العالمية سيعتمد على الأقل في العقد  القادم ،و احتمالا للجيلين القادم أيضا على تطور المنطقة المحيطة بحوض البحر المتوسط ،و في البحر المتوسط مناطق ذات أهمية إستراتيجية تسهل عملية المراقبة أو الهجوم أو التصنت و تسهل عملية الانتقال و الاتصال كمنطقة مضيق جبل طارق و مضيق البوسفور </w:t>
      </w:r>
      <w:r>
        <w:rPr>
          <w:rFonts w:ascii="Simplified Arabic" w:hAnsi="Simplified Arabic" w:cs="Simplified Arabic" w:hint="cs"/>
          <w:sz w:val="32"/>
          <w:szCs w:val="32"/>
          <w:rtl/>
          <w:lang w:bidi="ar-DZ"/>
        </w:rPr>
        <w:lastRenderedPageBreak/>
        <w:t xml:space="preserve">و الدردنيل ،قناة السويس ،فالقوة التي يمكنها أن تغلق هذه المضايق تكون قد أوقف الملاحة إلى البحر المتوسط ومنه إلى المناطق الأخرى . </w:t>
      </w:r>
      <w:r>
        <w:rPr>
          <w:rStyle w:val="a4"/>
          <w:rFonts w:ascii="Simplified Arabic" w:hAnsi="Simplified Arabic" w:cs="Simplified Arabic"/>
          <w:sz w:val="32"/>
          <w:szCs w:val="32"/>
          <w:rtl/>
          <w:lang w:bidi="ar-DZ"/>
        </w:rPr>
        <w:footnoteReference w:id="10"/>
      </w:r>
      <w:r>
        <w:rPr>
          <w:rFonts w:ascii="Simplified Arabic" w:hAnsi="Simplified Arabic" w:cs="Simplified Arabic" w:hint="cs"/>
          <w:sz w:val="32"/>
          <w:szCs w:val="32"/>
          <w:rtl/>
          <w:lang w:bidi="ar-DZ"/>
        </w:rPr>
        <w:t xml:space="preserve">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أما "ألفرد هامان " صاحب نظرية القوى البحرية أكد على أهمية السيطرة على البحر المتوسط و الممرات البحرية ذات الأهمية الإستراتيجية و يؤكد أيضا على أهمية الأساطيل كأساس لبناء القوة البحرية ، فالسيطرة على البحار و الممرات البحرية و بناء أساطيل و تقويتها هو عامل حاسم لمركز الدولة العظمى و عامل حاسم أيضا لقيام الإمبراطوريات  التي عرفها التاريخ،وللتاريخ دور في كشف الأهمية الجيوسياسية لمنطقة المتوسط ،فعلى مر التاريخ شكل الفضاء المتوسطي منطقة تقاطع و اتصال بين فضاءات جغرافية و شعوب تنتمي إلى حضارات و ثقافات مختلفة ،لكنها أكثر من هذا كان رهانا لنزاعات مستمرة  و متعاقبة من أجل السيطرة عليه أو مراقبته . </w:t>
      </w:r>
      <w:r>
        <w:rPr>
          <w:rStyle w:val="a4"/>
          <w:rFonts w:ascii="Simplified Arabic" w:hAnsi="Simplified Arabic" w:cs="Simplified Arabic"/>
          <w:sz w:val="32"/>
          <w:szCs w:val="32"/>
          <w:rtl/>
          <w:lang w:bidi="ar-DZ"/>
        </w:rPr>
        <w:footnoteReference w:id="11"/>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حيث يمكن تميز منطقتين في  البحر المتوسط  وفقا  لطبيعة المشاكل : المنطقة  الشرقية  و الغربية ،و التاريخ يشهد على أهمية المتوسط،فمفهوم الرومان الدال على أهمية المنطقة بقولهم "البحر بحرنا"،و غداة الحرب العالمية الثانية و الحرب  الباردة حل الإتحاد السوفيتي و الولايات المتحدة الأمريكية محل القوى الاستعمارية القديمة ،و صار المتوسط يشكل الجناح الجنوبي بالنسبة لحلف شمال الأطلسي  ،و الطريقة لولوج المحيطات بالنسبة للأسطول السوفيتي الراسي بالبحر الأسود ،و هذا إن دل على شيء فإنه يدل على الأهمية الجيوسياسية للبحر المتوسط ضمن الإستراتيجيتين الأمريكية و السوفيتية ،و مع نهاية الحرب الباردة أسقطت معها </w:t>
      </w:r>
      <w:r>
        <w:rPr>
          <w:rFonts w:ascii="Simplified Arabic" w:hAnsi="Simplified Arabic" w:cs="Simplified Arabic" w:hint="cs"/>
          <w:sz w:val="32"/>
          <w:szCs w:val="32"/>
          <w:rtl/>
          <w:lang w:bidi="ar-DZ"/>
        </w:rPr>
        <w:lastRenderedPageBreak/>
        <w:t xml:space="preserve">معادلة شرق غرب ،و حلت محلها معادلة جديدة و هي مواجهة شمال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جنوب ،و هذا ما أكدته أحداث 11 سبتمبر 2001  أي  مواجهة  بين  الغرب و الإسلام و هو الأمر الذي تنبأ به "صامويل هنتغتون "    في حديثه عن صدام الحضارات ،و أيضا المنافسة الكبيرة بين الاتحاد الأوروبي و الولايات المتحدة الأمريكية عبر إطلاق مشاريع و مبادرات مختلفة سياسية ،اقتصادية ،أمنية تستهدف الفضاء المتوسطي بأكمله و هذه المنافسة تعكس الأهمية الجيوسياسية للمتوسط.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_</w:t>
      </w:r>
      <w:r w:rsidRPr="00EB1A25">
        <w:rPr>
          <w:rFonts w:ascii="Simplified Arabic" w:hAnsi="Simplified Arabic" w:cs="Simplified Arabic" w:hint="cs"/>
          <w:b/>
          <w:bCs/>
          <w:sz w:val="32"/>
          <w:szCs w:val="32"/>
          <w:rtl/>
          <w:lang w:bidi="ar-DZ"/>
        </w:rPr>
        <w:t>الأهمية الاقتصادية لمنطقة المتوسط</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لقد زادت أهمية القوة الاقتصادية في ظل التغيرات الدولية الجديدة التي عرفتها نهاية الحرب الباردة ،فانتشرت على نطاق واسع أهمية المتغير الاقتصادي خاصة مع تحرير التجارة الدولية ،وقيام منظمة التجارة العالمية ،و اتساع حركة التكتلات الاقتصادية التي تقوم على أساس التعاون و الشراكة بين مجموعة من الدول فأصبحت القوة الاقتصادية هدف تسعى إليه الدول لإبراز وجودها و مكانتها على الساحة الدولية.</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من جهة أخرى لعب العامل الاقتصادي دورا في غاية الأهمية في الدراسات التي تناولت الشروط الرئيسية لتحقيق الأمن و السلام العالمي ،و الأسباب التي تكمن وراء الصراعات الدولية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واقع حوض المتوسط يشمل مجموعتين متباينتين ،مجموعة الشمال و مجموعة الجنوب ،حيث الأولى متقدمة في كل الميادين و تقود أكبر تجربة ناجحة في التكتل و التعاون الإقليمي و المتمثلة في الاتحاد الأوروبي أما المجموعة الثانية فتتمثل في مجموعة الجنوب فهي مجموعة تعرف دولها مشاكل سياسية ،اقتصادية ،اجتماعية عديدة ،فهي فقيرة و غير متقدمة باستثناء إسرائيل .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و بلغت الأرقام التي يمكن أن تعبر عن  الواقع بين الشمال و الجنوب المتوسط حيث الضفة الشمالية لديها تقريبا 165مليون نسمة مع متوسط الدخل 19000يورو لسنة ،وفي الجنوب نجد 265نسمة مع متوسط الدخل 1900يورو لسنة .</w:t>
      </w:r>
      <w:r>
        <w:rPr>
          <w:rStyle w:val="a4"/>
          <w:rFonts w:ascii="Simplified Arabic" w:hAnsi="Simplified Arabic" w:cs="Simplified Arabic"/>
          <w:sz w:val="32"/>
          <w:szCs w:val="32"/>
          <w:rtl/>
          <w:lang w:bidi="ar-DZ"/>
        </w:rPr>
        <w:footnoteReference w:id="12"/>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فللبحر الأبيض المتوسط  أهمية  اقتصادية  كبيرة  فهو  مفترق الطرق بين الشرق و الغرب و بين الشمال و الجنوب ،فالبحر المتوسط قبل كل شيء  هو  منطقة  عبور  بحرية  للتجارة العالمية تتم عبر المتوسط ،ومن الثروات الطبيعة التي يزخر بها المتوسط نجد النفط  و  الغاز  اللذان  تزخر  بهما  الضفة الجنوبية إلى جانب المعادن و الفوسفات و  الحديد ،و الثروة السمكية ،حيث يحتوي على7،5 ./. من الثروات البحرية الحيوانية و 18./. من الثروات النباتية الموجودة في العالم .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يتميز المتوسط بحركة عبور مكثف خاصة لمنتجات الطاقة ،حيث ما يقارب 24 '/' من حمولة البضائع هي من منتجات الطاقة :البترول و الغاز الطبيعي يأتي من إفريقيا و الخليج العربي ،و  البحر  الأسود  و إلى  حد كبير من روسيا و يمر من خلال مضيق البوسفور ، و صادرات النفط الآتية من الخليج تمر عبر قناة السويس ثم بحر المتوسط لينتقل إلى أوروبا ،و تعتبر إفريقيا أكبر مصدر نفط لأوروبا ، ونظرا لأهمية النفط نجد القوى الكبرى تسعى دائما للاستحواذ عليها و تعمل  على تأمين الطرق و الممرات التي يعبر منها النفط ، و لقد توجهت القوى الكبرى تقريبا في فترة ما بعد الحرب الباردة إلى إعطاء أهمية إستراتيجية كبيرة لشؤون الاقتصادية و شؤون الموارد ،و على رأس هذه القوى أمريكا و أكدت أن أهدافها تصب على كيفية ضمان وصولها إلى محزونات  ما وراء البحار من المواد الحيوية ،فالإستراتيجية الأمريكية تركز على حماية حقول النفط و الدفاع عن خطوط </w:t>
      </w:r>
      <w:r>
        <w:rPr>
          <w:rFonts w:ascii="Simplified Arabic" w:hAnsi="Simplified Arabic" w:cs="Simplified Arabic" w:hint="cs"/>
          <w:sz w:val="32"/>
          <w:szCs w:val="32"/>
          <w:rtl/>
          <w:lang w:bidi="ar-DZ"/>
        </w:rPr>
        <w:lastRenderedPageBreak/>
        <w:t xml:space="preserve">التجارة البحرية و هذا التركيز يمكن رؤيته في الاهتمام الذي يتم  إرجاعه لهموم الطاقة من قبل العاملين في استخبارات الولايات المتحدة الأمريكية بتعبيرهم :"علينا أن نعترف بأن أمنتا لن تكون آمنة إذا لم تكن إمدادات الطاقة آمنة".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لذا يبقى  النفط  دائما الهدف  الرئيسي  ليشكل  التلاقي لكافة الخطط و السياسات و الاستراتيجيات الأمريكية. </w:t>
      </w:r>
      <w:r>
        <w:rPr>
          <w:rStyle w:val="a4"/>
          <w:rFonts w:ascii="Simplified Arabic" w:hAnsi="Simplified Arabic" w:cs="Simplified Arabic"/>
          <w:sz w:val="32"/>
          <w:szCs w:val="32"/>
          <w:rtl/>
          <w:lang w:bidi="ar-DZ"/>
        </w:rPr>
        <w:footnoteReference w:id="13"/>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من جهة أخرى تعتبر الموانئ لاعبا رئيسيا في نظام النقل المتوسطي بين البر والبحر ، ومن أهم الموانئ نذكر : ميناء مرسيليا (فرنسا )،ميناء برشلونة (إسبانيا)،ميناء اسطنبول (تركيا)،ميناء سعيد (مصر )،و أيضا مضايق البوسفور ، الدردنيل ،و مضيق جبل طارق ، و قناة السويس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إن أغلب المضايق و القنوات تكون ذات أهمية اقتصادية ،إذ أنها تكون المنفذ و الممر الوحيد لجميع الطرق البحرية المتجهة إلى مكان ما ، و تعد  قناة  السويس  في  القرن 20 و ازدادت أهميته في التجارة الدولية بسبب نشاطه العالمي ، و ازدياد حجم السفن في مسطحات مياهه ، و تمثلت مصلحة القوى الكبرى في الوصول إلى منابع النفط و الأسواق و التي لا تتم إلا عبر المتوسط .</w:t>
      </w:r>
      <w:r>
        <w:rPr>
          <w:rStyle w:val="a4"/>
          <w:rFonts w:ascii="Simplified Arabic" w:hAnsi="Simplified Arabic" w:cs="Simplified Arabic"/>
          <w:sz w:val="32"/>
          <w:szCs w:val="32"/>
          <w:rtl/>
          <w:lang w:bidi="ar-DZ"/>
        </w:rPr>
        <w:footnoteReference w:id="14"/>
      </w:r>
    </w:p>
    <w:p w:rsidR="005D0AB7" w:rsidRDefault="005D0AB7" w:rsidP="005D0AB7">
      <w:pPr>
        <w:jc w:val="both"/>
        <w:rPr>
          <w:rFonts w:ascii="Simplified Arabic" w:hAnsi="Simplified Arabic" w:cs="Simplified Arabic"/>
          <w:sz w:val="32"/>
          <w:szCs w:val="32"/>
          <w:rtl/>
          <w:lang w:bidi="ar-DZ"/>
        </w:rPr>
      </w:pPr>
    </w:p>
    <w:p w:rsidR="005D0AB7" w:rsidRDefault="005D0AB7" w:rsidP="005D0AB7">
      <w:pPr>
        <w:jc w:val="both"/>
        <w:rPr>
          <w:rFonts w:ascii="Simplified Arabic" w:hAnsi="Simplified Arabic" w:cs="Simplified Arabic"/>
          <w:sz w:val="32"/>
          <w:szCs w:val="32"/>
          <w:rtl/>
          <w:lang w:bidi="ar-DZ"/>
        </w:rPr>
      </w:pPr>
    </w:p>
    <w:p w:rsidR="005D0AB7" w:rsidRDefault="005D0AB7" w:rsidP="005D0AB7">
      <w:pPr>
        <w:jc w:val="both"/>
        <w:rPr>
          <w:rFonts w:ascii="Simplified Arabic" w:hAnsi="Simplified Arabic" w:cs="Simplified Arabic"/>
          <w:sz w:val="32"/>
          <w:szCs w:val="32"/>
          <w:rtl/>
          <w:lang w:bidi="ar-DZ"/>
        </w:rPr>
      </w:pPr>
    </w:p>
    <w:p w:rsidR="005D0AB7" w:rsidRPr="00EB1A25" w:rsidRDefault="005D0AB7" w:rsidP="005D0AB7">
      <w:pPr>
        <w:jc w:val="both"/>
        <w:rPr>
          <w:rFonts w:ascii="Simplified Arabic" w:hAnsi="Simplified Arabic" w:cs="Simplified Arabic"/>
          <w:b/>
          <w:bCs/>
          <w:sz w:val="36"/>
          <w:szCs w:val="36"/>
          <w:rtl/>
          <w:lang w:bidi="ar-DZ"/>
        </w:rPr>
      </w:pPr>
      <w:r w:rsidRPr="00EB1A25">
        <w:rPr>
          <w:rFonts w:ascii="Simplified Arabic" w:hAnsi="Simplified Arabic" w:cs="Simplified Arabic" w:hint="cs"/>
          <w:b/>
          <w:bCs/>
          <w:sz w:val="36"/>
          <w:szCs w:val="36"/>
          <w:rtl/>
          <w:lang w:bidi="ar-DZ"/>
        </w:rPr>
        <w:lastRenderedPageBreak/>
        <w:t>المبحث الثاني :التهديدات الأمنية التي تواجه منطقة شمال البحر المتوسط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سيكون التطرق فيه للتهديدات الأمنية التي تواجهها  الضفة الشمالية و التي تؤثر على استقرارها و سلامها    .</w:t>
      </w:r>
    </w:p>
    <w:p w:rsidR="005D0AB7" w:rsidRPr="00EB1A25" w:rsidRDefault="005D0AB7" w:rsidP="005D0AB7">
      <w:pPr>
        <w:jc w:val="both"/>
        <w:rPr>
          <w:rFonts w:ascii="Simplified Arabic" w:hAnsi="Simplified Arabic" w:cs="Simplified Arabic"/>
          <w:b/>
          <w:bCs/>
          <w:sz w:val="36"/>
          <w:szCs w:val="36"/>
          <w:rtl/>
          <w:lang w:bidi="ar-DZ"/>
        </w:rPr>
      </w:pPr>
      <w:r w:rsidRPr="00EB1A25">
        <w:rPr>
          <w:rFonts w:ascii="Simplified Arabic" w:hAnsi="Simplified Arabic" w:cs="Simplified Arabic" w:hint="cs"/>
          <w:b/>
          <w:bCs/>
          <w:sz w:val="36"/>
          <w:szCs w:val="36"/>
          <w:rtl/>
          <w:lang w:bidi="ar-DZ"/>
        </w:rPr>
        <w:t>المطلب الأول : الإرهاب</w:t>
      </w:r>
      <w:r>
        <w:rPr>
          <w:rFonts w:ascii="Simplified Arabic" w:hAnsi="Simplified Arabic" w:cs="Simplified Arabic" w:hint="cs"/>
          <w:b/>
          <w:bCs/>
          <w:sz w:val="36"/>
          <w:szCs w:val="36"/>
          <w:rtl/>
          <w:lang w:bidi="ar-DZ"/>
        </w:rPr>
        <w:t xml:space="preserve"> وانعكاساته على أمن شمال المتوسط</w:t>
      </w:r>
      <w:r w:rsidRPr="00EB1A25">
        <w:rPr>
          <w:rFonts w:ascii="Simplified Arabic" w:hAnsi="Simplified Arabic" w:cs="Simplified Arabic" w:hint="cs"/>
          <w:b/>
          <w:bCs/>
          <w:sz w:val="36"/>
          <w:szCs w:val="36"/>
          <w:rtl/>
          <w:lang w:bidi="ar-DZ"/>
        </w:rPr>
        <w:t xml:space="preserve">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أولا: تعريف الإرهاب :</w:t>
      </w:r>
      <w:r w:rsidRPr="006C4BA1">
        <w:rPr>
          <w:rFonts w:ascii="Simplified Arabic" w:hAnsi="Simplified Arabic" w:cs="Simplified Arabic"/>
          <w:sz w:val="28"/>
          <w:szCs w:val="28"/>
          <w:lang w:val="fr-FR" w:bidi="ar-DZ"/>
        </w:rPr>
        <w:t xml:space="preserve">terrorisme </w:t>
      </w:r>
      <w:r w:rsidRPr="006C4BA1">
        <w:rPr>
          <w:rFonts w:ascii="Simplified Arabic" w:hAnsi="Simplified Arabic" w:cs="Simplified Arabic"/>
          <w:sz w:val="28"/>
          <w:szCs w:val="28"/>
          <w:lang w:bidi="ar-DZ"/>
        </w:rPr>
        <w:t xml:space="preserve"> </w:t>
      </w:r>
      <w:r w:rsidRPr="006C4BA1">
        <w:rPr>
          <w:rFonts w:ascii="Simplified Arabic" w:hAnsi="Simplified Arabic" w:cs="Simplified Arabic" w:hint="cs"/>
          <w:sz w:val="28"/>
          <w:szCs w:val="28"/>
          <w:rtl/>
          <w:lang w:bidi="ar-DZ"/>
        </w:rPr>
        <w:t xml:space="preserve"> </w:t>
      </w:r>
      <w:r>
        <w:rPr>
          <w:rFonts w:ascii="Simplified Arabic" w:hAnsi="Simplified Arabic" w:cs="Simplified Arabic" w:hint="cs"/>
          <w:sz w:val="32"/>
          <w:szCs w:val="32"/>
          <w:rtl/>
          <w:lang w:bidi="ar-DZ"/>
        </w:rPr>
        <w:t>: هو استخدام للعنف ، مقصود و غير قابل للتنبؤ به ،أو تهديد باستخدام العنف لتحقيق أهداف يمكن التعرف إليها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يتضمن الإرهاب هجمات ضد السياح  و موظفي السفارات و الطاقم العسكري و العاملين في مجال الإغاثة و موظفي الشركات المتعددة الجنسيات ،يكون الإرهاب وسيلة يستخدمها الأفراد و الجماعات ضد الحكومات ،و يمكن أن تستخدمها و ترعاها حكومات ضد مجموعات معينة ،     كما  نجد بعض القواميس الحديثة التي تطرقت للإرهاب ككلمة مفردة شرحها الإزعاج و الإخافة كقولهم :و يقشعر الإرهاب إذا وقع الإرهاب .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وقد عرفت بمن يلجأ إلى الإرهاب بالإرهاب و أنه من يلجأ إلى الإرهاب لإقامة سلطته .</w:t>
      </w:r>
    </w:p>
    <w:p w:rsidR="005D0AB7" w:rsidRPr="00EB1A25" w:rsidRDefault="005D0AB7" w:rsidP="005D0AB7">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و أطلق مصطلح الإرهابيون على الذين يسلكون سبل العنف و الإرهاب لتحقيق أهدافهم السياسية </w:t>
      </w:r>
      <w:r>
        <w:rPr>
          <w:rStyle w:val="a4"/>
          <w:rFonts w:ascii="Simplified Arabic" w:hAnsi="Simplified Arabic" w:cs="Simplified Arabic"/>
          <w:sz w:val="32"/>
          <w:szCs w:val="32"/>
          <w:rtl/>
          <w:lang w:bidi="ar-DZ"/>
        </w:rPr>
        <w:footnoteReference w:id="15"/>
      </w:r>
      <w:r>
        <w:rPr>
          <w:rFonts w:ascii="Simplified Arabic" w:hAnsi="Simplified Arabic" w:cs="Simplified Arabic" w:hint="cs"/>
          <w:sz w:val="32"/>
          <w:szCs w:val="32"/>
          <w:rtl/>
          <w:lang w:bidi="ar-DZ"/>
        </w:rPr>
        <w:t xml:space="preserve"> ،  و  تقابل  كلمة  إرهاب  باللغة  العربية  كلمة   </w:t>
      </w:r>
      <w:r w:rsidRPr="00C33777">
        <w:rPr>
          <w:rFonts w:ascii="Times New Roman" w:hAnsi="Times New Roman" w:cs="Times New Roman"/>
          <w:sz w:val="28"/>
          <w:szCs w:val="28"/>
          <w:lang w:val="fr-FR" w:bidi="ar-DZ"/>
        </w:rPr>
        <w:t>TERRORISME</w:t>
      </w:r>
      <w:r>
        <w:rPr>
          <w:rFonts w:ascii="Simplified Arabic" w:hAnsi="Simplified Arabic" w:cs="Simplified Arabic" w:hint="cs"/>
          <w:sz w:val="28"/>
          <w:szCs w:val="28"/>
          <w:rtl/>
          <w:lang w:val="fr-FR" w:bidi="ar-DZ"/>
        </w:rPr>
        <w:t xml:space="preserve"> </w:t>
      </w:r>
      <w:r w:rsidRPr="0055058C">
        <w:rPr>
          <w:rFonts w:ascii="Simplified Arabic" w:hAnsi="Simplified Arabic" w:cs="Simplified Arabic" w:hint="cs"/>
          <w:sz w:val="28"/>
          <w:szCs w:val="28"/>
          <w:rtl/>
          <w:lang w:val="fr-FR" w:bidi="ar-DZ"/>
        </w:rPr>
        <w:t xml:space="preserve"> </w:t>
      </w:r>
      <w:r>
        <w:rPr>
          <w:rFonts w:ascii="Simplified Arabic" w:hAnsi="Simplified Arabic" w:cs="Simplified Arabic" w:hint="cs"/>
          <w:sz w:val="32"/>
          <w:szCs w:val="32"/>
          <w:rtl/>
          <w:lang w:val="fr-FR" w:bidi="ar-DZ"/>
        </w:rPr>
        <w:t xml:space="preserve">بالفرنسية و </w:t>
      </w:r>
      <w:r w:rsidRPr="00C33777">
        <w:rPr>
          <w:rFonts w:ascii="Times New Roman" w:hAnsi="Times New Roman" w:cs="Times New Roman"/>
          <w:sz w:val="28"/>
          <w:szCs w:val="28"/>
          <w:lang w:val="fr-FR" w:bidi="ar-DZ"/>
        </w:rPr>
        <w:t>TERRORISM</w:t>
      </w:r>
      <w:r>
        <w:rPr>
          <w:rFonts w:ascii="Simplified Arabic" w:hAnsi="Simplified Arabic" w:cs="Simplified Arabic" w:hint="cs"/>
          <w:sz w:val="32"/>
          <w:szCs w:val="32"/>
          <w:rtl/>
          <w:lang w:val="fr-FR" w:bidi="ar-DZ"/>
        </w:rPr>
        <w:t xml:space="preserve"> بالإنجليزية ،و هي كلمات مشتقة </w:t>
      </w:r>
      <w:r>
        <w:rPr>
          <w:rFonts w:ascii="Simplified Arabic" w:hAnsi="Simplified Arabic" w:cs="Simplified Arabic" w:hint="cs"/>
          <w:sz w:val="32"/>
          <w:szCs w:val="32"/>
          <w:rtl/>
          <w:lang w:val="fr-FR" w:bidi="ar-DZ"/>
        </w:rPr>
        <w:lastRenderedPageBreak/>
        <w:t xml:space="preserve">من الكلمة اللاتينية </w:t>
      </w:r>
      <w:r w:rsidRPr="004C5786">
        <w:rPr>
          <w:rFonts w:ascii="Times New Roman" w:hAnsi="Times New Roman" w:cs="Times New Roman"/>
          <w:sz w:val="28"/>
          <w:szCs w:val="28"/>
          <w:lang w:val="fr-FR" w:bidi="ar-DZ"/>
        </w:rPr>
        <w:t>TERRERE</w:t>
      </w:r>
      <w:r>
        <w:rPr>
          <w:rFonts w:ascii="Simplified Arabic" w:hAnsi="Simplified Arabic" w:cs="Simplified Arabic" w:hint="cs"/>
          <w:sz w:val="32"/>
          <w:szCs w:val="32"/>
          <w:rtl/>
          <w:lang w:val="fr-FR" w:bidi="ar-DZ"/>
        </w:rPr>
        <w:t xml:space="preserve">التي تعني أرعب أو أرهب أو أفزع ،و لتعني سياسة الرعب سنوات(1793-1798)،و إن المصطلح لم يستقل إلا سنة1992،ليعني مجموع المحاولات وأعمال التخريب المقترفة من طرف منظمة لخلق جو من الاضطرابات و التأثير على السلطة القائمة أو قبلها ، أو  العنف المنصب من الحكومة من أجل البقاء في السلطة،وفي ملحق1892م أصبحت كلمة </w:t>
      </w:r>
      <w:r w:rsidRPr="004C5786">
        <w:rPr>
          <w:rFonts w:ascii="Times New Roman" w:hAnsi="Times New Roman" w:cs="Times New Roman"/>
          <w:sz w:val="28"/>
          <w:szCs w:val="28"/>
          <w:lang w:val="fr-FR" w:bidi="ar-DZ"/>
        </w:rPr>
        <w:t>TERROISME</w:t>
      </w:r>
      <w:r>
        <w:rPr>
          <w:rFonts w:ascii="Simplified Arabic" w:hAnsi="Simplified Arabic" w:cs="Simplified Arabic" w:hint="cs"/>
          <w:sz w:val="32"/>
          <w:szCs w:val="32"/>
          <w:rtl/>
          <w:lang w:val="fr-FR" w:bidi="ar-DZ"/>
        </w:rPr>
        <w:t xml:space="preserve"> تعني نظام أو نسق إرهاب.</w:t>
      </w:r>
      <w:r>
        <w:rPr>
          <w:rStyle w:val="a4"/>
          <w:rFonts w:ascii="Simplified Arabic" w:hAnsi="Simplified Arabic" w:cs="Simplified Arabic"/>
          <w:sz w:val="32"/>
          <w:szCs w:val="32"/>
          <w:rtl/>
          <w:lang w:val="fr-FR" w:bidi="ar-DZ"/>
        </w:rPr>
        <w:footnoteReference w:id="16"/>
      </w:r>
      <w:r>
        <w:rPr>
          <w:rFonts w:ascii="Simplified Arabic" w:hAnsi="Simplified Arabic" w:cs="Simplified Arabic" w:hint="cs"/>
          <w:sz w:val="32"/>
          <w:szCs w:val="32"/>
          <w:rtl/>
          <w:lang w:val="fr-FR" w:bidi="ar-DZ"/>
        </w:rPr>
        <w:t xml:space="preserve">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أما تعريف الإرهاب و الإرهاب الدولي اصطلاحا :فهناك اختلافات عميقة بشأن هذا التعريف لكون مصطلح الإرهاب يقبل تفسيرات متنوعة تختلف باختلاف المفاهيم الفلسفية و السياسية و الاجتماعية ،فقد بدأت الجمعية  العامة  للأمم  المتحدة  بحيث موضوع الإرهاب الدولي ،و صدمت بخلافات عميقة بشأن تعريفه ،وأنه لا يمكن الاتفاق على تعريف يوفق بين مختلف وجهات النظر الكثيرة ،بل اتفق على كثير من صور الأعمال التي تعد إرهابا مثل : الاغتيالات و التعذيب واختطاف   الرهائن و احتجازهم  و  بث القنابل و العبوات المتفجرة و اختطاف الطائرات و وسائل النقل الأخرى و الرسائل الملغومة . </w:t>
      </w:r>
      <w:r>
        <w:rPr>
          <w:rStyle w:val="a4"/>
          <w:rFonts w:ascii="Simplified Arabic" w:hAnsi="Simplified Arabic" w:cs="Simplified Arabic"/>
          <w:sz w:val="32"/>
          <w:szCs w:val="32"/>
          <w:rtl/>
          <w:lang w:bidi="ar-DZ"/>
        </w:rPr>
        <w:footnoteReference w:id="17"/>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تعريف الجمعية العامة للأمم المتحدة أنه:مجموعة من الأعمال التي تدينها جميع الدول ،أيا كانت مشاعرها تجاه القضية التي يدعي مرتكبو هذه الأعمال أنهم يناصروها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عرف الإرهاب الدولي من طرف لجنة الخبراء العرب التي عقدت في تونس من (22-24 آب1989)،و التمييز بينه وبين نضال الشعوب من أجل </w:t>
      </w:r>
      <w:r>
        <w:rPr>
          <w:rFonts w:ascii="Simplified Arabic" w:hAnsi="Simplified Arabic" w:cs="Simplified Arabic" w:hint="cs"/>
          <w:sz w:val="32"/>
          <w:szCs w:val="32"/>
          <w:rtl/>
          <w:lang w:bidi="ar-DZ"/>
        </w:rPr>
        <w:lastRenderedPageBreak/>
        <w:t xml:space="preserve">التحرير:فهو فعل منظم من أفعال العنف أو التهديد به،يسبب فزعا أو رعبا من خلال أعمال القتلى أو الاغتيال أو حجز الرهائن أو اختطاف الطائرات وغيرها،و بخلق حالة من الرعب و الفوضى و الاضطرابات ،و الذي يستهدف تحقيق أهداف سياسية سواء قامت به دولة أو مجموعة أفراد ضد دولة أو أفراد آخرين،و ذلك في غير حالات الكفاح المسلح الوطني المشروع ،من أجل التحرير و الوصول لحق تقرير المصير في مواجهة كافة أشكال الهيمنة أو قوات استعمارية أو محتلة و عنصرية و غيرها ،و بصفة خاصة حركات التحرر المعترف بها من الأمم المتحدة و من المجتمع الدولي و المنظمات الإقليمية .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عرفت وكالة المخابرات المركزية الأمريكية الإرهاب فقالت:أنه العمل العنفي الذي يرتكبه أجنبي في دولة ما ،أو العمل العنفي الموجه ضد شخص أجنبي في بلد المجرم.</w:t>
      </w:r>
      <w:r>
        <w:rPr>
          <w:rStyle w:val="a4"/>
          <w:rFonts w:ascii="Simplified Arabic" w:hAnsi="Simplified Arabic" w:cs="Simplified Arabic"/>
          <w:sz w:val="32"/>
          <w:szCs w:val="32"/>
          <w:rtl/>
          <w:lang w:bidi="ar-DZ"/>
        </w:rPr>
        <w:footnoteReference w:id="18"/>
      </w:r>
      <w:r>
        <w:rPr>
          <w:rFonts w:ascii="Simplified Arabic" w:hAnsi="Simplified Arabic" w:cs="Simplified Arabic" w:hint="cs"/>
          <w:sz w:val="32"/>
          <w:szCs w:val="32"/>
          <w:rtl/>
          <w:lang w:bidi="ar-DZ"/>
        </w:rPr>
        <w:t xml:space="preserve">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يعرفه الفقيه القانوني "سوتيل"يقول:الإرهاب هو العمل الإجرامي المقترف عن طريق الرعب أو العنف أو الفزع الشديد من أجل تحقيق هدف محدد.</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يعرفه الفقيه الفرنسي "جورج لافا سي</w:t>
      </w:r>
      <w:r>
        <w:rPr>
          <w:rFonts w:ascii="Simplified Arabic" w:hAnsi="Simplified Arabic" w:cs="Simplified Arabic" w:hint="eastAsia"/>
          <w:sz w:val="32"/>
          <w:szCs w:val="32"/>
          <w:rtl/>
          <w:lang w:bidi="ar-DZ"/>
        </w:rPr>
        <w:t>ر</w:t>
      </w:r>
      <w:r>
        <w:rPr>
          <w:rFonts w:ascii="Simplified Arabic" w:hAnsi="Simplified Arabic" w:cs="Simplified Arabic" w:hint="cs"/>
          <w:sz w:val="32"/>
          <w:szCs w:val="32"/>
          <w:rtl/>
          <w:lang w:bidi="ar-DZ"/>
        </w:rPr>
        <w:t>":بأنه الاستخدام العمدي و المنظم لوسائل من شأنها إثارة الرعب بقصد تحقيق بعض الأهداف،و ذهب الفقيه "جيفانوفيتش"إلى اعتبار الإرهاب :بمثابة أعمال من طبيعتها أن تشير لدى شخص ما الإحساس بتهديد أيا كان ،و تتمخض عن الإحساس بالخوف بأي صورة.</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أما "جيمز آدم"فيعرفه بأنه:فرد أو جماعة ترغب في تحقيق أهداف سياسية باستعمال أساليب عنيفة ،و يكون ذلك غالبا على حساب ضحايا مدنيين أبرياء،و يدعم من أقلية من الشعب التي يدعون بأنهم يمثلونها.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وقد عرف المساهمون في مؤتمر فرسوفيا عام 1930م الجريمة الإرهابية :بأنها الاستعمال ألعمدي لكل وسيلة قادرة على أحداث خطر جماعي .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تعريف رجال الفقه القانوني :فإننا نعتبر ذلك مدخلا للتعريف على ما تعنيه كلمة الإرهاب في التشريع المصري ،حيث أشار هذا التعريف على أن الإرهاب هو:كل استخدام للقوة أو العنف أو التهديد أو الترويج يلجأ إليه الجاني لمشروع إجرامي فردي أو جماعي إذا كان من شأن ذلك :-تعطيل تطبيق الدستور أو القوانين أو اللوائح .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-إيذاء الأشخاص أو إلقاء الرعب بينهم أو تعريض حياتهم أو حرياتهم وأمنهم للخطر.</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-إلحاق الضرر بالبيئة و بالاتصالات أو الأموال أو المباني  و الأملاك العامة و الخاصة الاستيلاء عليها.</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-استهداف الإخلاء بالنظام العام أو تعرض سلامة المجتمع و أمنه للخطر. </w:t>
      </w:r>
      <w:r>
        <w:rPr>
          <w:rStyle w:val="a4"/>
          <w:rFonts w:ascii="Simplified Arabic" w:hAnsi="Simplified Arabic" w:cs="Simplified Arabic"/>
          <w:sz w:val="32"/>
          <w:szCs w:val="32"/>
          <w:rtl/>
          <w:lang w:bidi="ar-DZ"/>
        </w:rPr>
        <w:footnoteReference w:id="19"/>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في العلوم الاجتماعية ،كلمة إرهاب تشير إلى نوع خاص من الاستبداد غير المفيد بقانون أو قاعدة ، و لا يعير اهتماما بمسألة  أمن  ضحاياها ،و هو يوجه ضرباته بهدف خلق الرعب و الخوف و القتل و شل فاعلية و مقاومة الضحايا .</w:t>
      </w:r>
      <w:r>
        <w:rPr>
          <w:rStyle w:val="a4"/>
          <w:rFonts w:ascii="Simplified Arabic" w:hAnsi="Simplified Arabic" w:cs="Simplified Arabic"/>
          <w:sz w:val="32"/>
          <w:szCs w:val="32"/>
          <w:rtl/>
          <w:lang w:bidi="ar-DZ"/>
        </w:rPr>
        <w:footnoteReference w:id="20"/>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تعريف الإرهاب في الموسوعة السياسية :يعني استخدام العنف غير القانوني ،أو التهديد بأشكاله المختلفة كالاغتيال ،و التشويه والتعذيب ،و التعسف بغية تحقيق هدف سياسي مثل كسر روح المقاومة .</w:t>
      </w:r>
      <w:r>
        <w:rPr>
          <w:rStyle w:val="a4"/>
          <w:rFonts w:ascii="Simplified Arabic" w:hAnsi="Simplified Arabic" w:cs="Simplified Arabic"/>
          <w:sz w:val="32"/>
          <w:szCs w:val="32"/>
          <w:rtl/>
          <w:lang w:bidi="ar-DZ"/>
        </w:rPr>
        <w:footnoteReference w:id="21"/>
      </w:r>
      <w:r>
        <w:rPr>
          <w:rFonts w:ascii="Simplified Arabic" w:hAnsi="Simplified Arabic" w:cs="Simplified Arabic" w:hint="cs"/>
          <w:sz w:val="32"/>
          <w:szCs w:val="32"/>
          <w:rtl/>
          <w:lang w:bidi="ar-DZ"/>
        </w:rPr>
        <w:t xml:space="preserve">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الإرهاب هو باختصار :عبارة عن العمليات المادية أو المعنوية التي تحتوي نوعا من القهر لآخرين بغية تحقيق غاية معينة  </w:t>
      </w:r>
      <w:r>
        <w:rPr>
          <w:rStyle w:val="a4"/>
          <w:rFonts w:ascii="Simplified Arabic" w:hAnsi="Simplified Arabic" w:cs="Simplified Arabic"/>
          <w:sz w:val="32"/>
          <w:szCs w:val="32"/>
          <w:rtl/>
          <w:lang w:bidi="ar-DZ"/>
        </w:rPr>
        <w:footnoteReference w:id="22"/>
      </w:r>
      <w:r>
        <w:rPr>
          <w:rFonts w:ascii="Simplified Arabic" w:hAnsi="Simplified Arabic" w:cs="Simplified Arabic" w:hint="cs"/>
          <w:sz w:val="32"/>
          <w:szCs w:val="32"/>
          <w:rtl/>
          <w:lang w:bidi="ar-DZ"/>
        </w:rPr>
        <w:t xml:space="preserve">،و هذا ما تؤكده الآيات الكريمة و قوله سبحانه التالي: </w:t>
      </w:r>
    </w:p>
    <w:p w:rsidR="005D0AB7" w:rsidRDefault="005D0AB7" w:rsidP="005D0AB7">
      <w:pPr>
        <w:jc w:val="both"/>
        <w:rPr>
          <w:rFonts w:ascii="Simplified Arabic" w:hAnsi="Simplified Arabic" w:cs="Simplified Arabic"/>
          <w:sz w:val="32"/>
          <w:szCs w:val="32"/>
          <w:rtl/>
          <w:lang w:bidi="ar-DZ"/>
        </w:rPr>
      </w:pPr>
      <w:r w:rsidRPr="0047008A">
        <w:rPr>
          <w:rFonts w:ascii="Simplified Arabic" w:hAnsi="Simplified Arabic" w:cs="Simplified Arabic" w:hint="cs"/>
          <w:b/>
          <w:bCs/>
          <w:sz w:val="32"/>
          <w:szCs w:val="32"/>
          <w:rtl/>
          <w:lang w:bidi="ar-DZ"/>
        </w:rPr>
        <w:t>قال الله تعالى</w:t>
      </w:r>
      <w:r w:rsidRPr="0047008A">
        <w:rPr>
          <w:rFonts w:ascii="Simplified Arabic" w:hAnsi="Simplified Arabic" w:cs="Simplified Arabic" w:hint="cs"/>
          <w:sz w:val="32"/>
          <w:szCs w:val="32"/>
          <w:rtl/>
          <w:lang w:bidi="ar-DZ"/>
        </w:rPr>
        <w:t xml:space="preserve"> بعد</w:t>
      </w:r>
      <w:r w:rsidRPr="0047008A">
        <w:rPr>
          <w:rFonts w:ascii="Simplified Arabic" w:hAnsi="Simplified Arabic" w:cs="Simplified Arabic" w:hint="cs"/>
          <w:b/>
          <w:bCs/>
          <w:sz w:val="32"/>
          <w:szCs w:val="32"/>
          <w:rtl/>
          <w:lang w:bidi="ar-DZ"/>
        </w:rPr>
        <w:t xml:space="preserve"> باسم الله الرحمان الرحيم</w:t>
      </w:r>
      <w:r>
        <w:rPr>
          <w:rFonts w:ascii="Simplified Arabic" w:hAnsi="Simplified Arabic" w:cs="Simplified Arabic" w:hint="cs"/>
          <w:sz w:val="32"/>
          <w:szCs w:val="32"/>
          <w:rtl/>
          <w:lang w:bidi="ar-DZ"/>
        </w:rPr>
        <w:t xml:space="preserve">  :"</w:t>
      </w:r>
      <w:r w:rsidRPr="0047008A">
        <w:rPr>
          <w:rFonts w:ascii="Simplified Arabic" w:hAnsi="Simplified Arabic" w:cs="Simplified Arabic" w:hint="cs"/>
          <w:b/>
          <w:bCs/>
          <w:sz w:val="32"/>
          <w:szCs w:val="32"/>
          <w:rtl/>
          <w:lang w:bidi="ar-DZ"/>
        </w:rPr>
        <w:t>ولا تبغ الفساد في الأرض إن الله لا يحب المفسدين "</w:t>
      </w:r>
      <w:r>
        <w:rPr>
          <w:rFonts w:ascii="Simplified Arabic" w:hAnsi="Simplified Arabic" w:cs="Simplified Arabic" w:hint="cs"/>
          <w:sz w:val="32"/>
          <w:szCs w:val="32"/>
          <w:rtl/>
          <w:lang w:bidi="ar-DZ"/>
        </w:rPr>
        <w:t>.</w:t>
      </w:r>
      <w:r>
        <w:rPr>
          <w:rStyle w:val="a4"/>
          <w:rFonts w:ascii="Simplified Arabic" w:hAnsi="Simplified Arabic" w:cs="Simplified Arabic"/>
          <w:sz w:val="32"/>
          <w:szCs w:val="32"/>
          <w:rtl/>
          <w:lang w:bidi="ar-DZ"/>
        </w:rPr>
        <w:footnoteReference w:id="23"/>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 قوله </w:t>
      </w:r>
      <w:r w:rsidRPr="0047008A">
        <w:rPr>
          <w:rFonts w:ascii="Simplified Arabic" w:hAnsi="Simplified Arabic" w:cs="Simplified Arabic" w:hint="cs"/>
          <w:b/>
          <w:bCs/>
          <w:sz w:val="32"/>
          <w:szCs w:val="32"/>
          <w:rtl/>
          <w:lang w:bidi="ar-DZ"/>
        </w:rPr>
        <w:t>سبحانه وتعالى</w:t>
      </w:r>
      <w:r>
        <w:rPr>
          <w:rFonts w:ascii="Simplified Arabic" w:hAnsi="Simplified Arabic" w:cs="Simplified Arabic" w:hint="cs"/>
          <w:sz w:val="32"/>
          <w:szCs w:val="32"/>
          <w:rtl/>
          <w:lang w:bidi="ar-DZ"/>
        </w:rPr>
        <w:t xml:space="preserve"> أيضا :"</w:t>
      </w:r>
      <w:r w:rsidRPr="0047008A">
        <w:rPr>
          <w:rFonts w:ascii="Simplified Arabic" w:hAnsi="Simplified Arabic" w:cs="Simplified Arabic" w:hint="cs"/>
          <w:b/>
          <w:bCs/>
          <w:sz w:val="32"/>
          <w:szCs w:val="32"/>
          <w:rtl/>
          <w:lang w:bidi="ar-DZ"/>
        </w:rPr>
        <w:t>إنهم يسارعون في الخيرات و يدعوننا رغبا و رهبا ".</w:t>
      </w:r>
      <w:r>
        <w:rPr>
          <w:rStyle w:val="a4"/>
          <w:rFonts w:ascii="Simplified Arabic" w:hAnsi="Simplified Arabic" w:cs="Simplified Arabic"/>
          <w:sz w:val="32"/>
          <w:szCs w:val="32"/>
          <w:rtl/>
          <w:lang w:bidi="ar-DZ"/>
        </w:rPr>
        <w:footnoteReference w:id="24"/>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 </w:t>
      </w:r>
      <w:r>
        <w:rPr>
          <w:rFonts w:ascii="Simplified Arabic" w:hAnsi="Simplified Arabic" w:cs="Simplified Arabic" w:hint="cs"/>
          <w:sz w:val="32"/>
          <w:szCs w:val="32"/>
          <w:rtl/>
          <w:lang w:bidi="ar-DZ"/>
        </w:rPr>
        <w:t xml:space="preserve">  هناك بعض المفاهيم  التي قد تلتصق بالإرهاب و من بين هذه المفاهيم نذكر:-الإرهاب و العنف:هو غريزة فطرية في الإنسان ،و هو صفة أساسية في كل إنسان و لكن يقوم هذا العنف بالسلوك و التهذيب و بالتنشئة السلمية حتى يتجلى هذا الإنسان بسعة الصدر و الحلم و يبتعد عن العنف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أن العنف هو الاستخدام العقلي للقوة أو التهديد باستخدامها لإلحاق الضرر و الأذى بالأشخاص و الإتلاف بالممتلكات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 من مظاهر العنف نذكر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-المظاهرات و هي تعني تجمع من المواطنين لإعلان الاحتجاج ،و مفترض فيها عدم العنف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-أحداث الشغب :و هي تجمعات غير منتظمة من المواطنين تستخدم القوى المادية لإعلان  الاحتجاج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-التمرد من أشكال المواجهة المسلحة للنظام القائم من قبل بعض العناصر المدنية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 العسكرية ،الاغتيالات و الانقلابات و القتل و عمليات الإطاحة بالأنظمة القائمة.</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-الإضراب الامتناع عن العمل لفترة ما ،لممارسة الضغط عن الحكومة للاستجابة  .</w:t>
      </w:r>
    </w:p>
    <w:p w:rsidR="005D0AB7" w:rsidRDefault="005D0AB7" w:rsidP="005D0AB7">
      <w:pPr>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-الإرهاب و التطرف الذي يعد الأرضية الفكرية للإرهاب و خروج عن القيم والتقاليد،وهو الجنوح فكرا أو سلوكا إلى أقصى اليمين أو اليسار ،وهو يعد الإطار العقائدي للإرهاب ،وخروج عن الأطر الفكرية و القانونية التي يرتضيها المجتمع.</w:t>
      </w:r>
      <w:r>
        <w:rPr>
          <w:rStyle w:val="a4"/>
          <w:rFonts w:ascii="Simplified Arabic" w:hAnsi="Simplified Arabic" w:cs="Simplified Arabic"/>
          <w:sz w:val="32"/>
          <w:szCs w:val="32"/>
          <w:rtl/>
          <w:lang w:bidi="ar-DZ"/>
        </w:rPr>
        <w:footnoteReference w:id="25"/>
      </w:r>
    </w:p>
    <w:p w:rsidR="005D0AB7" w:rsidRDefault="005D0AB7" w:rsidP="005D0AB7">
      <w:pPr>
        <w:jc w:val="both"/>
        <w:rPr>
          <w:rFonts w:ascii="Simplified Arabic" w:hAnsi="Simplified Arabic" w:cs="Simplified Arabic"/>
          <w:sz w:val="32"/>
          <w:szCs w:val="32"/>
          <w:rtl/>
          <w:lang w:bidi="ar-DZ"/>
        </w:rPr>
      </w:pPr>
      <w:r w:rsidRPr="001144AA">
        <w:rPr>
          <w:rFonts w:ascii="Simplified Arabic" w:hAnsi="Simplified Arabic" w:cs="Simplified Arabic" w:hint="cs"/>
          <w:b/>
          <w:bCs/>
          <w:sz w:val="32"/>
          <w:szCs w:val="32"/>
          <w:rtl/>
          <w:lang w:bidi="ar-DZ"/>
        </w:rPr>
        <w:t xml:space="preserve">ثانيا </w:t>
      </w:r>
      <w:r>
        <w:rPr>
          <w:rFonts w:ascii="Simplified Arabic" w:hAnsi="Simplified Arabic" w:cs="Simplified Arabic" w:hint="cs"/>
          <w:b/>
          <w:bCs/>
          <w:sz w:val="32"/>
          <w:szCs w:val="32"/>
          <w:rtl/>
          <w:lang w:bidi="ar-DZ"/>
        </w:rPr>
        <w:t>:</w:t>
      </w:r>
      <w:r w:rsidRPr="001144AA">
        <w:rPr>
          <w:rFonts w:ascii="Simplified Arabic" w:hAnsi="Simplified Arabic" w:cs="Simplified Arabic" w:hint="cs"/>
          <w:b/>
          <w:bCs/>
          <w:sz w:val="32"/>
          <w:szCs w:val="32"/>
          <w:rtl/>
          <w:lang w:bidi="ar-DZ"/>
        </w:rPr>
        <w:t>انعكاسات الإرهاب على</w:t>
      </w:r>
      <w:r>
        <w:rPr>
          <w:rFonts w:ascii="Simplified Arabic" w:hAnsi="Simplified Arabic" w:cs="Simplified Arabic" w:hint="cs"/>
          <w:sz w:val="32"/>
          <w:szCs w:val="32"/>
          <w:rtl/>
          <w:lang w:bidi="ar-DZ"/>
        </w:rPr>
        <w:t xml:space="preserve"> </w:t>
      </w:r>
      <w:r w:rsidRPr="001144AA">
        <w:rPr>
          <w:rFonts w:ascii="Simplified Arabic" w:hAnsi="Simplified Arabic" w:cs="Simplified Arabic" w:hint="cs"/>
          <w:b/>
          <w:bCs/>
          <w:sz w:val="32"/>
          <w:szCs w:val="32"/>
          <w:rtl/>
          <w:lang w:bidi="ar-DZ"/>
        </w:rPr>
        <w:t>السلم و الأمن في شمال المتوسط.</w:t>
      </w:r>
    </w:p>
    <w:p w:rsidR="005D0AB7" w:rsidRPr="00DB7594"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تتأثر حقوق الإنسان بالإرهاب و يكون تأثير متبادل بينهما ،فهو بقدر ما يريد أنصاره أن ينعموا بالحقوق بقدر ما يحرم على الآخرين منها بل يحرم على الحياة نفسها من أن تستمر و  يهدد هذه الحقوق في المجتمعات التي يمار فيها جرائمه ، من جانب آخر فان تبني الدول لسياسات تحترم حقوق الإنسان و حرياته الأساسية من شانه القضاء على الإبادة الجماعية للجنس البشري و التي تشكل جريمة في حق البشرية و تهديد خطير للأمن       و السلم ،و التي تتمثل في تهجير السكان و طردهم و انتهاج سياسة التمييز العنصري        و النزاعات العرقية و الدينية ،و أيضا بث الخوف و الرعب في النفوس و نشره حالة من الرعب و الفزع و الترقب  و عدم الاستقرار و من هنا يتعارض مع حق الإنسان في الأمن  و العيش بسلام كما انه قد يدفع الدولة إلى تحويل بعض الموارد لمكافحته و يعطل جهود التنمية  ،إذ </w:t>
      </w:r>
      <w:r>
        <w:rPr>
          <w:rFonts w:ascii="Simplified Arabic" w:hAnsi="Simplified Arabic" w:cs="Simplified Arabic" w:hint="cs"/>
          <w:sz w:val="32"/>
          <w:szCs w:val="32"/>
          <w:rtl/>
          <w:lang w:bidi="ar-DZ"/>
        </w:rPr>
        <w:lastRenderedPageBreak/>
        <w:t>تنصب ميزانية الدولة و ترصد مبالغ طائلة في سبيل تخفيفه و تجفيف منابعه   و كان  من الأفضل أن تذهب هذه الأموال نحو مشاريع استثمارية ،و بذلك يضحى الإرهاب منافيا و متعارضا مع  حقوق الإنسان ،الذي يمثل اعتداءا على حق الإنسان في الأمن      و الحرية  الشخصية و التنقل .</w:t>
      </w:r>
      <w:r>
        <w:rPr>
          <w:rStyle w:val="a4"/>
          <w:rFonts w:ascii="Simplified Arabic" w:hAnsi="Simplified Arabic" w:cs="Simplified Arabic"/>
          <w:sz w:val="32"/>
          <w:szCs w:val="32"/>
          <w:rtl/>
          <w:lang w:bidi="ar-DZ"/>
        </w:rPr>
        <w:footnoteReference w:id="26"/>
      </w:r>
    </w:p>
    <w:p w:rsidR="005D0AB7" w:rsidRPr="00DB7594"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6"/>
          <w:szCs w:val="36"/>
          <w:rtl/>
          <w:lang w:bidi="ar-DZ"/>
        </w:rPr>
        <w:t xml:space="preserve"> </w:t>
      </w:r>
      <w:r>
        <w:rPr>
          <w:rFonts w:ascii="Simplified Arabic" w:hAnsi="Simplified Arabic" w:cs="Simplified Arabic" w:hint="cs"/>
          <w:sz w:val="32"/>
          <w:szCs w:val="32"/>
          <w:rtl/>
          <w:lang w:bidi="ar-DZ"/>
        </w:rPr>
        <w:t xml:space="preserve">         إضافة إلى الخسائر في الأرواح و الممتلكات ، كما انه يؤدي إلى خرق القواعد  و القوانين التي تنظم الدول و العلاقات بين الأفراد  ،و الإرهاب يثير التوتر عدم الاستقرار ، و انه  ليس موجه لدولة  واحدة  بل  موجه  للعالم ككل </w:t>
      </w:r>
      <w:r>
        <w:rPr>
          <w:rStyle w:val="a4"/>
          <w:rFonts w:ascii="Simplified Arabic" w:hAnsi="Simplified Arabic" w:cs="Simplified Arabic"/>
          <w:sz w:val="32"/>
          <w:szCs w:val="32"/>
          <w:rtl/>
          <w:lang w:bidi="ar-DZ"/>
        </w:rPr>
        <w:footnoteReference w:id="27"/>
      </w:r>
      <w:r>
        <w:rPr>
          <w:rFonts w:ascii="Simplified Arabic" w:hAnsi="Simplified Arabic" w:cs="Simplified Arabic" w:hint="cs"/>
          <w:sz w:val="32"/>
          <w:szCs w:val="32"/>
          <w:rtl/>
          <w:lang w:bidi="ar-DZ"/>
        </w:rPr>
        <w:t xml:space="preserve"> </w:t>
      </w:r>
    </w:p>
    <w:p w:rsidR="005D0AB7" w:rsidRPr="00DB7594"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Pr="00DB7594">
        <w:rPr>
          <w:rFonts w:ascii="Simplified Arabic" w:hAnsi="Simplified Arabic" w:cs="Simplified Arabic" w:hint="cs"/>
          <w:sz w:val="32"/>
          <w:szCs w:val="32"/>
          <w:rtl/>
          <w:lang w:bidi="ar-DZ"/>
        </w:rPr>
        <w:t xml:space="preserve">كما </w:t>
      </w:r>
      <w:r>
        <w:rPr>
          <w:rFonts w:ascii="Simplified Arabic" w:hAnsi="Simplified Arabic" w:cs="Simplified Arabic" w:hint="cs"/>
          <w:sz w:val="32"/>
          <w:szCs w:val="32"/>
          <w:rtl/>
          <w:lang w:bidi="ar-DZ"/>
        </w:rPr>
        <w:t>ت</w:t>
      </w:r>
      <w:r w:rsidRPr="00DB7594">
        <w:rPr>
          <w:rFonts w:ascii="Simplified Arabic" w:hAnsi="Simplified Arabic" w:cs="Simplified Arabic" w:hint="cs"/>
          <w:sz w:val="32"/>
          <w:szCs w:val="32"/>
          <w:rtl/>
          <w:lang w:bidi="ar-DZ"/>
        </w:rPr>
        <w:t xml:space="preserve">تسبب </w:t>
      </w:r>
      <w:r>
        <w:rPr>
          <w:rFonts w:ascii="Simplified Arabic" w:hAnsi="Simplified Arabic" w:cs="Simplified Arabic" w:hint="cs"/>
          <w:sz w:val="32"/>
          <w:szCs w:val="32"/>
          <w:rtl/>
          <w:lang w:bidi="ar-DZ"/>
        </w:rPr>
        <w:t xml:space="preserve">العمليات </w:t>
      </w:r>
      <w:r w:rsidRPr="00DB7594">
        <w:rPr>
          <w:rFonts w:ascii="Simplified Arabic" w:hAnsi="Simplified Arabic" w:cs="Simplified Arabic" w:hint="cs"/>
          <w:sz w:val="32"/>
          <w:szCs w:val="32"/>
          <w:rtl/>
          <w:lang w:bidi="ar-DZ"/>
        </w:rPr>
        <w:t xml:space="preserve">الإرهاب في انعكاسات </w:t>
      </w:r>
      <w:r>
        <w:rPr>
          <w:rFonts w:ascii="Simplified Arabic" w:hAnsi="Simplified Arabic" w:cs="Simplified Arabic" w:hint="cs"/>
          <w:sz w:val="32"/>
          <w:szCs w:val="32"/>
          <w:rtl/>
          <w:lang w:bidi="ar-DZ"/>
        </w:rPr>
        <w:t>اقتصادية خطيرة ،لاسيما في مجالات السياحة و الاستثمار و التنقل ،و ذلك بحكم ما يترتب عن تلك العمليات  من آثار خاصة وان اغلب العمليات الإرهابية   تستهدف الأجانب ،و المراكز الأمنية و الدفاعية ،و التي تتباين من دولة لأخرى .</w:t>
      </w:r>
      <w:r>
        <w:rPr>
          <w:rStyle w:val="a4"/>
          <w:rFonts w:ascii="Simplified Arabic" w:hAnsi="Simplified Arabic" w:cs="Simplified Arabic"/>
          <w:sz w:val="32"/>
          <w:szCs w:val="32"/>
          <w:rtl/>
          <w:lang w:bidi="ar-DZ"/>
        </w:rPr>
        <w:footnoteReference w:id="28"/>
      </w:r>
    </w:p>
    <w:p w:rsidR="005D0AB7" w:rsidRPr="006C4BA1" w:rsidRDefault="005D0AB7" w:rsidP="005D0AB7">
      <w:pPr>
        <w:jc w:val="both"/>
        <w:rPr>
          <w:rFonts w:ascii="Simplified Arabic" w:hAnsi="Simplified Arabic" w:cs="Simplified Arabic"/>
          <w:b/>
          <w:bCs/>
          <w:sz w:val="36"/>
          <w:szCs w:val="36"/>
          <w:rtl/>
          <w:lang w:bidi="ar-DZ"/>
        </w:rPr>
      </w:pPr>
      <w:r w:rsidRPr="006C4BA1">
        <w:rPr>
          <w:rFonts w:ascii="Simplified Arabic" w:hAnsi="Simplified Arabic" w:cs="Simplified Arabic" w:hint="cs"/>
          <w:b/>
          <w:bCs/>
          <w:sz w:val="36"/>
          <w:szCs w:val="36"/>
          <w:rtl/>
          <w:lang w:bidi="ar-DZ"/>
        </w:rPr>
        <w:t>المطلب الثاني :الهجرة غير الشرعية</w:t>
      </w:r>
      <w:r>
        <w:rPr>
          <w:rFonts w:ascii="Simplified Arabic" w:hAnsi="Simplified Arabic" w:cs="Simplified Arabic" w:hint="cs"/>
          <w:b/>
          <w:bCs/>
          <w:sz w:val="36"/>
          <w:szCs w:val="36"/>
          <w:rtl/>
          <w:lang w:bidi="ar-DZ"/>
        </w:rPr>
        <w:t xml:space="preserve"> و آثارها</w:t>
      </w:r>
      <w:r w:rsidRPr="006C4BA1">
        <w:rPr>
          <w:rFonts w:ascii="Simplified Arabic" w:hAnsi="Simplified Arabic" w:cs="Simplified Arabic" w:hint="cs"/>
          <w:b/>
          <w:bCs/>
          <w:sz w:val="36"/>
          <w:szCs w:val="36"/>
          <w:rtl/>
          <w:lang w:bidi="ar-DZ"/>
        </w:rPr>
        <w:t>.</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شكلت قضية الهجرة غير الشرعية نقطة محورية في الخلاف الدائر بين التنظيمات السياسات و الحزبية خاصة في أوروبا من أجل تحديد سياسية منهجية بخصوص الهجرة غير الشرعية  لأنها تشكل تهديدا ثقافيا و أمنيا بسبب أن مصدرها جنوب المتوسط الذي يعد نقطة التماس بين منظومتين ثقافتين مختلفتين.</w:t>
      </w:r>
    </w:p>
    <w:p w:rsidR="005D0AB7" w:rsidRPr="006C4BA1" w:rsidRDefault="005D0AB7" w:rsidP="005D0AB7">
      <w:pPr>
        <w:jc w:val="both"/>
        <w:rPr>
          <w:rFonts w:ascii="Simplified Arabic" w:hAnsi="Simplified Arabic" w:cs="Simplified Arabic"/>
          <w:sz w:val="32"/>
          <w:szCs w:val="32"/>
          <w:rtl/>
          <w:lang w:bidi="ar-DZ"/>
        </w:rPr>
      </w:pPr>
      <w:r w:rsidRPr="00AE4D7D">
        <w:rPr>
          <w:rFonts w:ascii="Simplified Arabic" w:hAnsi="Simplified Arabic" w:cs="Simplified Arabic" w:hint="cs"/>
          <w:b/>
          <w:bCs/>
          <w:sz w:val="32"/>
          <w:szCs w:val="32"/>
          <w:rtl/>
          <w:lang w:bidi="ar-DZ"/>
        </w:rPr>
        <w:lastRenderedPageBreak/>
        <w:t xml:space="preserve">  أولا:تعريف الهجرة</w:t>
      </w:r>
      <w:r w:rsidRPr="006C4BA1">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لغة:لفظ الهجرة من هجر ،يهجر،هجرانا، وهجرانا بمعنى أعرض عن الشيء أو الشخص أي ابتعد ،و منه كذلك الفعل هاجر ،يهاجر،مهاجرة ،رحل عن بلده أو أهله،فالهجرة لغة تفيد:الرحيل و السفر و الخروج من الأرض .</w:t>
      </w:r>
      <w:r>
        <w:rPr>
          <w:rStyle w:val="a4"/>
          <w:rFonts w:ascii="Simplified Arabic" w:hAnsi="Simplified Arabic" w:cs="Simplified Arabic"/>
          <w:sz w:val="32"/>
          <w:szCs w:val="32"/>
          <w:rtl/>
          <w:lang w:bidi="ar-DZ"/>
        </w:rPr>
        <w:footnoteReference w:id="29"/>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تعرف الهجرة على أنها انتقال الفرد أو الجماعة من منطقة الإرسال أو منطقة الأصل</w:t>
      </w:r>
      <w:r w:rsidRPr="006C4BA1">
        <w:rPr>
          <w:rFonts w:ascii="Simplified Arabic" w:hAnsi="Simplified Arabic" w:cs="Simplified Arabic"/>
          <w:sz w:val="28"/>
          <w:szCs w:val="28"/>
          <w:lang w:val="fr-FR" w:bidi="ar-DZ"/>
        </w:rPr>
        <w:t>BLACE OF ORIGIN</w:t>
      </w:r>
      <w:r>
        <w:rPr>
          <w:rFonts w:ascii="Simplified Arabic" w:hAnsi="Simplified Arabic" w:cs="Simplified Arabic"/>
          <w:sz w:val="32"/>
          <w:szCs w:val="32"/>
          <w:lang w:val="fr-FR" w:bidi="ar-DZ"/>
        </w:rPr>
        <w:t xml:space="preserve"> </w:t>
      </w:r>
      <w:r>
        <w:rPr>
          <w:rFonts w:ascii="Simplified Arabic" w:hAnsi="Simplified Arabic" w:cs="Simplified Arabic" w:hint="cs"/>
          <w:sz w:val="32"/>
          <w:szCs w:val="32"/>
          <w:rtl/>
          <w:lang w:val="fr-FR" w:bidi="ar-DZ"/>
        </w:rPr>
        <w:t xml:space="preserve"> إلى منطقة الاستقبال أو مكان الوصول </w:t>
      </w:r>
      <w:r w:rsidRPr="004C5786">
        <w:rPr>
          <w:rFonts w:ascii="Times New Roman" w:hAnsi="Times New Roman" w:cs="Times New Roman"/>
          <w:sz w:val="28"/>
          <w:szCs w:val="28"/>
          <w:lang w:val="fr-FR" w:bidi="ar-DZ"/>
        </w:rPr>
        <w:t xml:space="preserve">BLACE OF </w:t>
      </w:r>
      <w:r w:rsidRPr="006C4BA1">
        <w:rPr>
          <w:rFonts w:ascii="Simplified Arabic" w:hAnsi="Simplified Arabic" w:cs="Simplified Arabic"/>
          <w:sz w:val="28"/>
          <w:szCs w:val="28"/>
          <w:lang w:val="fr-FR" w:bidi="ar-DZ"/>
        </w:rPr>
        <w:t>DESTINATION</w:t>
      </w:r>
      <w:r>
        <w:rPr>
          <w:rFonts w:ascii="Simplified Arabic" w:hAnsi="Simplified Arabic" w:cs="Simplified Arabic" w:hint="cs"/>
          <w:sz w:val="32"/>
          <w:szCs w:val="32"/>
          <w:rtl/>
          <w:lang w:val="fr-FR" w:bidi="ar-DZ"/>
        </w:rPr>
        <w:t xml:space="preserve"> ،</w:t>
      </w:r>
      <w:r>
        <w:rPr>
          <w:rStyle w:val="a4"/>
          <w:rFonts w:ascii="Simplified Arabic" w:hAnsi="Simplified Arabic" w:cs="Simplified Arabic"/>
          <w:sz w:val="32"/>
          <w:szCs w:val="32"/>
          <w:rtl/>
          <w:lang w:val="fr-FR" w:bidi="ar-DZ"/>
        </w:rPr>
        <w:footnoteReference w:id="30"/>
      </w:r>
      <w:r>
        <w:rPr>
          <w:rFonts w:ascii="Simplified Arabic" w:hAnsi="Simplified Arabic" w:cs="Simplified Arabic" w:hint="cs"/>
          <w:sz w:val="32"/>
          <w:szCs w:val="32"/>
          <w:rtl/>
          <w:lang w:bidi="ar-DZ"/>
        </w:rPr>
        <w:t>وهي تعني الاغتراب أو الخروج من أرض إلى أخرى أو الانتقال إلى أرض سعيا وراء الرزق.</w:t>
      </w:r>
      <w:r>
        <w:rPr>
          <w:rStyle w:val="a4"/>
          <w:rFonts w:ascii="Simplified Arabic" w:hAnsi="Simplified Arabic" w:cs="Simplified Arabic"/>
          <w:sz w:val="32"/>
          <w:szCs w:val="32"/>
          <w:rtl/>
          <w:lang w:bidi="ar-DZ"/>
        </w:rPr>
        <w:footnoteReference w:id="31"/>
      </w:r>
    </w:p>
    <w:p w:rsidR="005D0AB7" w:rsidRDefault="005D0AB7" w:rsidP="005D0AB7">
      <w:pPr>
        <w:jc w:val="both"/>
        <w:rPr>
          <w:rFonts w:ascii="Simplified Arabic" w:hAnsi="Simplified Arabic" w:cs="Simplified Arabic"/>
          <w:sz w:val="32"/>
          <w:szCs w:val="32"/>
          <w:rtl/>
          <w:lang w:bidi="ar-DZ"/>
        </w:rPr>
      </w:pPr>
      <w:r w:rsidRPr="00AE4D7D">
        <w:rPr>
          <w:rFonts w:ascii="Simplified Arabic" w:hAnsi="Simplified Arabic" w:cs="Simplified Arabic" w:hint="cs"/>
          <w:b/>
          <w:bCs/>
          <w:sz w:val="32"/>
          <w:szCs w:val="32"/>
          <w:rtl/>
          <w:lang w:bidi="ar-DZ"/>
        </w:rPr>
        <w:t>لغة</w:t>
      </w:r>
      <w:r>
        <w:rPr>
          <w:rFonts w:ascii="Simplified Arabic" w:hAnsi="Simplified Arabic" w:cs="Simplified Arabic" w:hint="cs"/>
          <w:sz w:val="32"/>
          <w:szCs w:val="32"/>
          <w:rtl/>
          <w:lang w:bidi="ar-DZ"/>
        </w:rPr>
        <w:t>:ترك الشيء ،و الهجرة الخروج من أرض إلى أخرى.</w:t>
      </w:r>
    </w:p>
    <w:p w:rsidR="005D0AB7" w:rsidRPr="006C4BA1" w:rsidRDefault="005D0AB7" w:rsidP="005D0AB7">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تتشكل الكلمة المشتقة "الهجرة"من كلمة </w:t>
      </w:r>
      <w:r w:rsidRPr="004C5786">
        <w:rPr>
          <w:rFonts w:ascii="Times New Roman" w:hAnsi="Times New Roman" w:cs="Times New Roman"/>
          <w:sz w:val="28"/>
          <w:szCs w:val="28"/>
          <w:lang w:val="fr-FR" w:bidi="ar-DZ"/>
        </w:rPr>
        <w:t>ÈMGRATION</w:t>
      </w:r>
      <w:r>
        <w:rPr>
          <w:rFonts w:ascii="Simplified Arabic" w:hAnsi="Simplified Arabic" w:cs="Simplified Arabic" w:hint="cs"/>
          <w:sz w:val="32"/>
          <w:szCs w:val="32"/>
          <w:rtl/>
          <w:lang w:val="fr-FR" w:bidi="ar-DZ"/>
        </w:rPr>
        <w:t xml:space="preserve"> التي كانت تعني سنة 1752فعل مغادرة البلد الأصلي ،نجد هذه الكلمة أصلها في اللاتينية من خلال كلمة </w:t>
      </w:r>
      <w:r w:rsidRPr="00AE4D7D">
        <w:rPr>
          <w:rFonts w:ascii="Times New Roman" w:hAnsi="Times New Roman" w:cs="Times New Roman"/>
          <w:sz w:val="28"/>
          <w:szCs w:val="28"/>
          <w:lang w:val="fr-FR" w:bidi="ar-DZ"/>
        </w:rPr>
        <w:t>IMMIGRARE</w:t>
      </w:r>
      <w:r>
        <w:rPr>
          <w:rFonts w:ascii="Simplified Arabic" w:hAnsi="Simplified Arabic" w:cs="Simplified Arabic" w:hint="cs"/>
          <w:sz w:val="32"/>
          <w:szCs w:val="32"/>
          <w:rtl/>
          <w:lang w:val="fr-FR" w:bidi="ar-DZ"/>
        </w:rPr>
        <w:t xml:space="preserve"> و الذي يعني تغيير مكان الإقامة الأصلي،كما تعني دخول أشخاص لا ينتمون إلى نفس البلد بل جاؤوا له بغرض الإقامة و العمل لمدة طويلة ،ومن هنا ظهرت سياسة الهجرة و هي     تقيد و تراقب الهجرة،و تعني في منتصف القرن العشرين مجموع المهاجرين الذين ينحدرون من نفس الأصل.</w:t>
      </w:r>
      <w:r>
        <w:rPr>
          <w:rStyle w:val="a4"/>
          <w:rFonts w:ascii="Simplified Arabic" w:hAnsi="Simplified Arabic" w:cs="Simplified Arabic"/>
          <w:sz w:val="32"/>
          <w:szCs w:val="32"/>
          <w:rtl/>
          <w:lang w:val="fr-FR" w:bidi="ar-DZ"/>
        </w:rPr>
        <w:footnoteReference w:id="32"/>
      </w:r>
    </w:p>
    <w:p w:rsidR="005D0AB7" w:rsidRPr="0081574A" w:rsidRDefault="005D0AB7" w:rsidP="005D0AB7">
      <w:pPr>
        <w:jc w:val="both"/>
        <w:rPr>
          <w:rFonts w:ascii="Simplified Arabic" w:hAnsi="Simplified Arabic" w:cs="Simplified Arabic"/>
          <w:sz w:val="32"/>
          <w:szCs w:val="32"/>
          <w:rtl/>
          <w:lang w:val="fr-FR" w:bidi="ar-DZ"/>
        </w:rPr>
      </w:pPr>
      <w:r w:rsidRPr="00AE4D7D">
        <w:rPr>
          <w:rFonts w:ascii="Simplified Arabic" w:hAnsi="Simplified Arabic" w:cs="Simplified Arabic" w:hint="cs"/>
          <w:b/>
          <w:bCs/>
          <w:sz w:val="32"/>
          <w:szCs w:val="32"/>
          <w:rtl/>
          <w:lang w:bidi="ar-DZ"/>
        </w:rPr>
        <w:t xml:space="preserve">     تعريف المهاجر</w:t>
      </w:r>
      <w:r>
        <w:rPr>
          <w:rFonts w:ascii="Simplified Arabic" w:hAnsi="Simplified Arabic" w:cs="Simplified Arabic" w:hint="cs"/>
          <w:sz w:val="32"/>
          <w:szCs w:val="32"/>
          <w:rtl/>
          <w:lang w:bidi="ar-DZ"/>
        </w:rPr>
        <w:t xml:space="preserve"> </w:t>
      </w:r>
      <w:r w:rsidRPr="00AE4D7D">
        <w:rPr>
          <w:rFonts w:ascii="Times New Roman" w:hAnsi="Times New Roman" w:cs="Times New Roman"/>
          <w:sz w:val="28"/>
          <w:szCs w:val="28"/>
          <w:lang w:val="fr-FR" w:bidi="ar-DZ"/>
        </w:rPr>
        <w:t>IMMIGRANT</w:t>
      </w:r>
      <w:r>
        <w:rPr>
          <w:rFonts w:ascii="Simplified Arabic" w:hAnsi="Simplified Arabic" w:cs="Simplified Arabic" w:hint="cs"/>
          <w:sz w:val="32"/>
          <w:szCs w:val="32"/>
          <w:rtl/>
          <w:lang w:val="fr-FR" w:bidi="ar-DZ"/>
        </w:rPr>
        <w:t>:هو ذلك الشخص الذي ينتقل إلى بلد ليقيم فيه و يعيش فيه من عمله ،لا من رأس ماله ينقله معه أو نقود ترسل إليه .</w:t>
      </w:r>
    </w:p>
    <w:p w:rsidR="005D0AB7" w:rsidRPr="0081574A" w:rsidRDefault="005D0AB7" w:rsidP="005D0AB7">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lastRenderedPageBreak/>
        <w:t xml:space="preserve">       تعريف المهاجرين السريين </w:t>
      </w:r>
      <w:r w:rsidRPr="004C5786">
        <w:rPr>
          <w:rFonts w:ascii="Times New Roman" w:hAnsi="Times New Roman" w:cs="Times New Roman"/>
          <w:sz w:val="28"/>
          <w:szCs w:val="28"/>
          <w:lang w:val="fr-FR" w:bidi="ar-DZ"/>
        </w:rPr>
        <w:t>ILLEGAL IMMIGRANTS</w:t>
      </w:r>
      <w:r w:rsidRPr="004C5786">
        <w:rPr>
          <w:rFonts w:ascii="Times New Roman" w:hAnsi="Times New Roman" w:cs="Times New Roman"/>
          <w:sz w:val="28"/>
          <w:szCs w:val="28"/>
          <w:rtl/>
          <w:lang w:val="fr-FR" w:bidi="ar-DZ"/>
        </w:rPr>
        <w:t xml:space="preserve"> </w:t>
      </w:r>
      <w:r>
        <w:rPr>
          <w:rFonts w:ascii="Simplified Arabic" w:hAnsi="Simplified Arabic" w:cs="Simplified Arabic" w:hint="cs"/>
          <w:sz w:val="32"/>
          <w:szCs w:val="32"/>
          <w:rtl/>
          <w:lang w:val="fr-FR" w:bidi="ar-DZ"/>
        </w:rPr>
        <w:t xml:space="preserve">:هم أولئك الذين يدخلون أي دولة بدون أوراق رسمية خاصة بالهجرة الوافدة ، و كذلك أولئك  الذين  يدخلون   بتصريح ، و الذين يدخلون بوثائق مزورة ،و أولئك الذين يدخلون بتصاريح مؤقتة ،و لكنهم يتجاوزون مدة تلك التصاريح ،و الذين يدخلون عن طريق التسلل عبر الحدود .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يعرفهم آخرون:بأنهم أولئك الناس الذين يدخلون قطرا معينا بطريقة سرية أو الذين انتحلوا صفات معينة كسياح ،و يشار إليهم بالعمال غير الموثقين و الغرباء غير الشرعيين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أو أنهم الأجانب الذين يدخلون و يقيمون أو على نحو غير قانوني ،ومن هذا نرى أنه هناك خمس صور للمهاجرين السريين :-هم الذين يعبرون الحدود مختبئين في القطارات، السيارات ،أو البحر بواسطة المراكب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-الدخول القانوني بتصريح لفترة للسياحة ،أو لأسباب صحية و التمادي في الإقامة بعدها.</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-الدخول الذي يبدوا شرعيا بالوثائق المزورة ،التي تشترى في مجتمع الطرد.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-الدخول بصفة باحثين عن اللجوء،ثم لا يغادرون بعد رفض الطلب .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-الدخول لقطر ثم التسلل عبر الحدود لأقطار أخرى،والذي يشمل كافة صور الدخول غير الشرعي من دول إلى أخرى أو من قارة من قارة إلى أخرى دون ضوابط وإجراءات رسمية معمول بها في هذه الدول .</w:t>
      </w:r>
      <w:r>
        <w:rPr>
          <w:rStyle w:val="a4"/>
          <w:rFonts w:ascii="Simplified Arabic" w:hAnsi="Simplified Arabic" w:cs="Simplified Arabic"/>
          <w:sz w:val="32"/>
          <w:szCs w:val="32"/>
          <w:rtl/>
          <w:lang w:bidi="ar-DZ"/>
        </w:rPr>
        <w:footnoteReference w:id="33"/>
      </w:r>
    </w:p>
    <w:p w:rsidR="005D0AB7" w:rsidRPr="0081574A" w:rsidRDefault="005D0AB7" w:rsidP="005D0AB7">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lastRenderedPageBreak/>
        <w:t xml:space="preserve">     </w:t>
      </w:r>
      <w:r w:rsidRPr="00AE4D7D">
        <w:rPr>
          <w:rFonts w:ascii="Simplified Arabic" w:hAnsi="Simplified Arabic" w:cs="Simplified Arabic" w:hint="cs"/>
          <w:b/>
          <w:bCs/>
          <w:sz w:val="32"/>
          <w:szCs w:val="32"/>
          <w:rtl/>
          <w:lang w:bidi="ar-DZ"/>
        </w:rPr>
        <w:t>تعريف الهجرة غير الشرعية</w:t>
      </w:r>
      <w:r>
        <w:rPr>
          <w:rFonts w:ascii="Simplified Arabic" w:hAnsi="Simplified Arabic" w:cs="Simplified Arabic" w:hint="cs"/>
          <w:sz w:val="32"/>
          <w:szCs w:val="32"/>
          <w:rtl/>
          <w:lang w:bidi="ar-DZ"/>
        </w:rPr>
        <w:t xml:space="preserve"> </w:t>
      </w:r>
      <w:r w:rsidRPr="00AE4D7D">
        <w:rPr>
          <w:rFonts w:ascii="Times New Roman" w:hAnsi="Times New Roman" w:cs="Times New Roman"/>
          <w:sz w:val="28"/>
          <w:szCs w:val="28"/>
          <w:lang w:val="fr-FR" w:bidi="ar-DZ"/>
        </w:rPr>
        <w:t>:  ILLÈGAL MIGRATION</w:t>
      </w:r>
      <w:r>
        <w:rPr>
          <w:rFonts w:ascii="Simplified Arabic" w:hAnsi="Simplified Arabic" w:cs="Simplified Arabic" w:hint="cs"/>
          <w:sz w:val="32"/>
          <w:szCs w:val="32"/>
          <w:rtl/>
          <w:lang w:val="fr-FR" w:bidi="ar-DZ"/>
        </w:rPr>
        <w:t>هي انتقال أفراد أو جماعة من مكان إلى آخر بطرق سرية مخالفة لقانون الهجرة كما هو متعارف عليه دوليا،أو دخول البلاد دون الوثائق اللازمة والصالحة، العمل دون أخذ الإذن بالإقامة بصفة مؤقتة أو دائمة داخل حدود الدولة المضيفة و غالبا ما تسمى "العمالة الأجنبية غير المسرح بها".</w:t>
      </w:r>
      <w:r>
        <w:rPr>
          <w:rStyle w:val="a4"/>
          <w:rFonts w:ascii="Simplified Arabic" w:hAnsi="Simplified Arabic" w:cs="Simplified Arabic"/>
          <w:sz w:val="32"/>
          <w:szCs w:val="32"/>
          <w:rtl/>
          <w:lang w:val="fr-FR" w:bidi="ar-DZ"/>
        </w:rPr>
        <w:footnoteReference w:id="34"/>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وتعني أيضا دخول المهاجرين إلى بلدان غير بلدانهم دون تأشيرات أو تصريحات دخول مسبقة أو لاحقة من خلال أساليب عديدة مثل : التعاقد مع شركات التهريب ،والتسلل من خلال الحدود ،و الزواج المؤقت أو الشكلي ، الذي يهدف إلى الحصول على إقامة حسب قوانين الهجرة المتبعة في بعض البلدان و استخدام الوثائق المزورة ،أو تلك التي يتم الحصول عليها بطرق غير شرعية ،أو عدم العودة إلى البلد الأصلي بعد انقضاء فترة الإقامة في بلد الاستقبال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هي انتقال فرد أو جماعة من مكان إلى آخر بطرق سرية مخالفة لقانون الهجرة كما هو متعارف عليها دوليا ،و تعتبر الهجرة مفهوما لصيقا بحياة الإنسان منذ الجماعات البشرية المنظمة و يشير قاموس الموارد البشرية إلى أن معنى الهجرة يتراوح من النزوح إلى الارتحال من  مكان إلى آخر.</w:t>
      </w:r>
      <w:r>
        <w:rPr>
          <w:rStyle w:val="a4"/>
          <w:rFonts w:ascii="Simplified Arabic" w:hAnsi="Simplified Arabic" w:cs="Simplified Arabic"/>
          <w:sz w:val="32"/>
          <w:szCs w:val="32"/>
          <w:rtl/>
          <w:lang w:bidi="ar-DZ"/>
        </w:rPr>
        <w:footnoteReference w:id="35"/>
      </w:r>
      <w:r>
        <w:rPr>
          <w:rFonts w:ascii="Simplified Arabic" w:hAnsi="Simplified Arabic" w:cs="Simplified Arabic" w:hint="cs"/>
          <w:sz w:val="32"/>
          <w:szCs w:val="32"/>
          <w:rtl/>
          <w:lang w:bidi="ar-DZ"/>
        </w:rPr>
        <w:t xml:space="preserve">  </w:t>
      </w:r>
    </w:p>
    <w:p w:rsidR="005D0AB7" w:rsidRDefault="005D0AB7" w:rsidP="005D0AB7">
      <w:pPr>
        <w:jc w:val="both"/>
        <w:rPr>
          <w:rFonts w:ascii="Simplified Arabic" w:hAnsi="Simplified Arabic" w:cs="Simplified Arabic"/>
          <w:sz w:val="32"/>
          <w:szCs w:val="32"/>
          <w:rtl/>
          <w:lang w:bidi="ar-DZ"/>
        </w:rPr>
      </w:pPr>
      <w:r w:rsidRPr="00AE4D7D">
        <w:rPr>
          <w:rFonts w:ascii="Simplified Arabic" w:hAnsi="Simplified Arabic" w:cs="Simplified Arabic" w:hint="cs"/>
          <w:b/>
          <w:bCs/>
          <w:sz w:val="32"/>
          <w:szCs w:val="32"/>
          <w:rtl/>
          <w:lang w:bidi="ar-DZ"/>
        </w:rPr>
        <w:t xml:space="preserve">   الهجرة غير الشرعية</w:t>
      </w:r>
      <w:r>
        <w:rPr>
          <w:rFonts w:ascii="Simplified Arabic" w:hAnsi="Simplified Arabic" w:cs="Simplified Arabic" w:hint="cs"/>
          <w:sz w:val="32"/>
          <w:szCs w:val="32"/>
          <w:rtl/>
          <w:lang w:bidi="ar-DZ"/>
        </w:rPr>
        <w:t xml:space="preserve"> :هي انتقال المهاجر من دولة إلى أخرى تسللا دون تأشيرة أو إذن دخول مسبق أو لاحق.</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و تعرف الهجرة بأنها الانتقال من دولة إلى أخرى دون تأشيرة أو تصريح بالإقامة سابق أو لاحق للعيش فيها و البقاء بها بطريقة غير مشروعة .</w:t>
      </w:r>
      <w:r>
        <w:rPr>
          <w:rStyle w:val="a4"/>
          <w:rFonts w:ascii="Simplified Arabic" w:hAnsi="Simplified Arabic" w:cs="Simplified Arabic"/>
          <w:sz w:val="32"/>
          <w:szCs w:val="32"/>
          <w:rtl/>
          <w:lang w:bidi="ar-DZ"/>
        </w:rPr>
        <w:footnoteReference w:id="36"/>
      </w:r>
    </w:p>
    <w:p w:rsidR="005D0AB7" w:rsidRDefault="005D0AB7" w:rsidP="005D0AB7">
      <w:pPr>
        <w:jc w:val="both"/>
        <w:rPr>
          <w:rFonts w:ascii="Simplified Arabic" w:hAnsi="Simplified Arabic" w:cs="Simplified Arabic"/>
          <w:sz w:val="32"/>
          <w:szCs w:val="32"/>
          <w:rtl/>
          <w:lang w:bidi="ar-DZ"/>
        </w:rPr>
      </w:pPr>
      <w:r w:rsidRPr="00AE4D7D">
        <w:rPr>
          <w:rFonts w:ascii="Simplified Arabic" w:hAnsi="Simplified Arabic" w:cs="Simplified Arabic" w:hint="cs"/>
          <w:b/>
          <w:bCs/>
          <w:sz w:val="32"/>
          <w:szCs w:val="32"/>
          <w:rtl/>
          <w:lang w:bidi="ar-DZ"/>
        </w:rPr>
        <w:t>الجريمة لغة</w:t>
      </w:r>
      <w:r>
        <w:rPr>
          <w:rFonts w:ascii="Simplified Arabic" w:hAnsi="Simplified Arabic" w:cs="Simplified Arabic" w:hint="cs"/>
          <w:sz w:val="32"/>
          <w:szCs w:val="32"/>
          <w:rtl/>
          <w:lang w:bidi="ar-DZ"/>
        </w:rPr>
        <w:t xml:space="preserve"> :الجرم و التعدي و الجرم :الذنب ، و الجمع أجرام ، و جروم هو الجريمة و قد جرم جرما و اجترم  :فهو مجرم ، و جريم ، و مجرم فلان أي ادعى ذنبا لم يفعله .</w:t>
      </w:r>
    </w:p>
    <w:p w:rsidR="005D0AB7" w:rsidRPr="00901724" w:rsidRDefault="005D0AB7" w:rsidP="005D0AB7">
      <w:pPr>
        <w:jc w:val="both"/>
        <w:rPr>
          <w:rFonts w:ascii="Simplified Arabic" w:hAnsi="Simplified Arabic" w:cs="Simplified Arabic"/>
          <w:sz w:val="32"/>
          <w:szCs w:val="32"/>
          <w:rtl/>
          <w:lang w:bidi="ar-DZ"/>
        </w:rPr>
      </w:pPr>
      <w:r w:rsidRPr="00AE4D7D">
        <w:rPr>
          <w:rFonts w:ascii="Simplified Arabic" w:hAnsi="Simplified Arabic" w:cs="Simplified Arabic" w:hint="cs"/>
          <w:b/>
          <w:bCs/>
          <w:sz w:val="32"/>
          <w:szCs w:val="32"/>
          <w:rtl/>
          <w:lang w:bidi="ar-DZ"/>
        </w:rPr>
        <w:t xml:space="preserve">الجريمة </w:t>
      </w:r>
      <w:r w:rsidRPr="00AE4D7D">
        <w:rPr>
          <w:rFonts w:ascii="Times New Roman" w:hAnsi="Times New Roman" w:cs="Times New Roman"/>
          <w:sz w:val="28"/>
          <w:szCs w:val="28"/>
          <w:lang w:val="fr-FR" w:bidi="ar-DZ"/>
        </w:rPr>
        <w:t>CRIME</w:t>
      </w:r>
      <w:r w:rsidRPr="00AE4D7D">
        <w:rPr>
          <w:rFonts w:ascii="Times New Roman" w:hAnsi="Times New Roman" w:cs="Times New Roman"/>
          <w:sz w:val="28"/>
          <w:szCs w:val="28"/>
          <w:rtl/>
          <w:lang w:val="fr-FR" w:bidi="ar-DZ"/>
        </w:rPr>
        <w:t xml:space="preserve"> </w:t>
      </w:r>
      <w:r>
        <w:rPr>
          <w:rFonts w:ascii="Simplified Arabic" w:hAnsi="Simplified Arabic" w:cs="Simplified Arabic" w:hint="cs"/>
          <w:sz w:val="32"/>
          <w:szCs w:val="32"/>
          <w:rtl/>
          <w:lang w:val="fr-FR" w:bidi="ar-DZ"/>
        </w:rPr>
        <w:t xml:space="preserve">:هو الكسب، و القطع ،و الذنب ،و يقال: فلان جرم  أي كسب ،و منها </w:t>
      </w:r>
      <w:r>
        <w:rPr>
          <w:rFonts w:ascii="Simplified Arabic" w:hAnsi="Simplified Arabic" w:cs="Simplified Arabic" w:hint="cs"/>
          <w:b/>
          <w:bCs/>
          <w:sz w:val="32"/>
          <w:szCs w:val="32"/>
          <w:rtl/>
          <w:lang w:val="fr-FR" w:bidi="ar-DZ"/>
        </w:rPr>
        <w:t xml:space="preserve">قوله تعالى :" و لا يجرمنكم شنآن قوم </w:t>
      </w:r>
      <w:r>
        <w:rPr>
          <w:rStyle w:val="a4"/>
          <w:rFonts w:ascii="Simplified Arabic" w:hAnsi="Simplified Arabic" w:cs="Simplified Arabic"/>
          <w:b/>
          <w:bCs/>
          <w:sz w:val="32"/>
          <w:szCs w:val="32"/>
          <w:rtl/>
          <w:lang w:val="fr-FR" w:bidi="ar-DZ"/>
        </w:rPr>
        <w:footnoteReference w:id="37"/>
      </w:r>
      <w:r>
        <w:rPr>
          <w:rFonts w:ascii="Simplified Arabic" w:hAnsi="Simplified Arabic" w:cs="Simplified Arabic" w:hint="cs"/>
          <w:b/>
          <w:bCs/>
          <w:sz w:val="32"/>
          <w:szCs w:val="32"/>
          <w:rtl/>
          <w:lang w:val="fr-FR" w:bidi="ar-DZ"/>
        </w:rPr>
        <w:t>."</w:t>
      </w:r>
      <w:r>
        <w:rPr>
          <w:rFonts w:ascii="Simplified Arabic" w:hAnsi="Simplified Arabic" w:cs="Simplified Arabic" w:hint="cs"/>
          <w:sz w:val="32"/>
          <w:szCs w:val="32"/>
          <w:rtl/>
          <w:lang w:val="fr-FR" w:bidi="ar-DZ"/>
        </w:rPr>
        <w:t>أي :لا يحملنكم ، و لا يكسبنكم  ،و يقال الرجل جرمه  ،يجرمه، جرما أي قطعه، و الجرم : التعدي ، و الجرم هو الذنب ، و الجمع  أجرام،  والمجرم هو الكافر و المذنب .</w:t>
      </w:r>
    </w:p>
    <w:p w:rsidR="005D0AB7" w:rsidRDefault="005D0AB7" w:rsidP="005D0AB7">
      <w:pPr>
        <w:jc w:val="both"/>
        <w:rPr>
          <w:rFonts w:ascii="Simplified Arabic" w:hAnsi="Simplified Arabic" w:cs="Simplified Arabic"/>
          <w:sz w:val="32"/>
          <w:szCs w:val="32"/>
          <w:rtl/>
          <w:lang w:bidi="ar-DZ"/>
        </w:rPr>
      </w:pPr>
      <w:r w:rsidRPr="00AE4D7D">
        <w:rPr>
          <w:rFonts w:ascii="Simplified Arabic" w:hAnsi="Simplified Arabic" w:cs="Simplified Arabic" w:hint="cs"/>
          <w:b/>
          <w:bCs/>
          <w:sz w:val="32"/>
          <w:szCs w:val="32"/>
          <w:rtl/>
          <w:lang w:bidi="ar-DZ"/>
        </w:rPr>
        <w:t>و الجريمة:</w:t>
      </w:r>
      <w:r>
        <w:rPr>
          <w:rFonts w:ascii="Simplified Arabic" w:hAnsi="Simplified Arabic" w:cs="Simplified Arabic" w:hint="cs"/>
          <w:sz w:val="32"/>
          <w:szCs w:val="32"/>
          <w:rtl/>
          <w:lang w:bidi="ar-DZ"/>
        </w:rPr>
        <w:t xml:space="preserve">هي الكسب المكروه غير المستحسن،و يجوز أن تعبر عن كل ما هو فعل غير مستحسن ،و مخالف للحق و العدل ،كما يراد منها العمل على فعل آثم. </w:t>
      </w:r>
    </w:p>
    <w:p w:rsidR="005D0AB7" w:rsidRDefault="005D0AB7" w:rsidP="005D0AB7">
      <w:pPr>
        <w:jc w:val="both"/>
        <w:rPr>
          <w:rFonts w:ascii="Simplified Arabic" w:hAnsi="Simplified Arabic" w:cs="Simplified Arabic"/>
          <w:sz w:val="32"/>
          <w:szCs w:val="32"/>
          <w:rtl/>
          <w:lang w:bidi="ar-DZ"/>
        </w:rPr>
      </w:pPr>
      <w:r w:rsidRPr="00AE4D7D">
        <w:rPr>
          <w:rFonts w:ascii="Simplified Arabic" w:hAnsi="Simplified Arabic" w:cs="Simplified Arabic" w:hint="cs"/>
          <w:b/>
          <w:bCs/>
          <w:sz w:val="32"/>
          <w:szCs w:val="32"/>
          <w:rtl/>
          <w:lang w:bidi="ar-DZ"/>
        </w:rPr>
        <w:t>و المجرم</w:t>
      </w:r>
      <w:r>
        <w:rPr>
          <w:rFonts w:ascii="Simplified Arabic" w:hAnsi="Simplified Arabic" w:cs="Simplified Arabic" w:hint="cs"/>
          <w:sz w:val="32"/>
          <w:szCs w:val="32"/>
          <w:rtl/>
          <w:lang w:bidi="ar-DZ"/>
        </w:rPr>
        <w:t xml:space="preserve"> :هو الذي يقع في أمر غير مستحسن مصرا عليه مستمرا فيه لا يحاول تركه ولا يرض بتركه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الجريمة في التشريع الجنائي الإسلامي :هي محظورات شرعية زجر الله بها عنها بحد أو تعزير، المحظورات هي :إما إتيان فعل منته</w:t>
      </w:r>
      <w:r>
        <w:rPr>
          <w:rFonts w:ascii="Simplified Arabic" w:hAnsi="Simplified Arabic" w:cs="Simplified Arabic" w:hint="eastAsia"/>
          <w:sz w:val="32"/>
          <w:szCs w:val="32"/>
          <w:rtl/>
          <w:lang w:bidi="ar-DZ"/>
        </w:rPr>
        <w:t>ى</w:t>
      </w:r>
      <w:r>
        <w:rPr>
          <w:rFonts w:ascii="Simplified Arabic" w:hAnsi="Simplified Arabic" w:cs="Simplified Arabic" w:hint="cs"/>
          <w:sz w:val="32"/>
          <w:szCs w:val="32"/>
          <w:rtl/>
          <w:lang w:bidi="ar-DZ"/>
        </w:rPr>
        <w:t xml:space="preserve"> عنه ،أو ترك فعل مأمور به وقد وصفت بأنها شرعية.</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نجد القوانين الجزائية في العالم إلى إبراز نص  تعريف الجريمة  ومنها مثلا قانون العقوبات المكسيكي الصادر سنة 1931م الذي عرف الجريمة في مادته السابعة بأنها  العمل أو الامتناع المقرر  له جزاء في القوانين الجزائية ،أما فقهاء </w:t>
      </w:r>
      <w:r>
        <w:rPr>
          <w:rFonts w:ascii="Simplified Arabic" w:hAnsi="Simplified Arabic" w:cs="Simplified Arabic" w:hint="cs"/>
          <w:sz w:val="32"/>
          <w:szCs w:val="32"/>
          <w:rtl/>
          <w:lang w:bidi="ar-DZ"/>
        </w:rPr>
        <w:lastRenderedPageBreak/>
        <w:t>القانون الجنائي :هي سلوك إنساني مجرم بموجب القانون ،أن الفعل لا يعد جريمة إلا إذا نص القانون صراحة على ذلك .</w:t>
      </w:r>
      <w:r>
        <w:rPr>
          <w:rFonts w:ascii="Simplified Arabic" w:hAnsi="Simplified Arabic" w:cs="Simplified Arabic"/>
          <w:sz w:val="32"/>
          <w:szCs w:val="32"/>
          <w:rtl/>
          <w:lang w:bidi="ar-DZ"/>
        </w:rPr>
        <w:t xml:space="preserve"> </w:t>
      </w:r>
      <w:r>
        <w:rPr>
          <w:rStyle w:val="a4"/>
          <w:rFonts w:ascii="Simplified Arabic" w:hAnsi="Simplified Arabic" w:cs="Simplified Arabic"/>
          <w:sz w:val="32"/>
          <w:szCs w:val="32"/>
          <w:rtl/>
          <w:lang w:bidi="ar-DZ"/>
        </w:rPr>
        <w:footnoteReference w:id="38"/>
      </w:r>
    </w:p>
    <w:p w:rsidR="005D0AB7" w:rsidRDefault="005D0AB7" w:rsidP="005D0AB7">
      <w:pPr>
        <w:jc w:val="both"/>
        <w:rPr>
          <w:rFonts w:ascii="Simplified Arabic" w:hAnsi="Simplified Arabic" w:cs="Simplified Arabic"/>
          <w:sz w:val="32"/>
          <w:szCs w:val="32"/>
          <w:rtl/>
          <w:lang w:bidi="ar-DZ"/>
        </w:rPr>
      </w:pPr>
      <w:r w:rsidRPr="00AE4D7D">
        <w:rPr>
          <w:rFonts w:ascii="Simplified Arabic" w:hAnsi="Simplified Arabic" w:cs="Simplified Arabic" w:hint="cs"/>
          <w:b/>
          <w:bCs/>
          <w:sz w:val="32"/>
          <w:szCs w:val="32"/>
          <w:rtl/>
          <w:lang w:bidi="ar-DZ"/>
        </w:rPr>
        <w:t>الجريمة المنظمة</w:t>
      </w:r>
      <w:r>
        <w:rPr>
          <w:rFonts w:ascii="Simplified Arabic" w:hAnsi="Simplified Arabic" w:cs="Simplified Arabic" w:hint="cs"/>
          <w:sz w:val="32"/>
          <w:szCs w:val="32"/>
          <w:rtl/>
          <w:lang w:bidi="ar-DZ"/>
        </w:rPr>
        <w:t xml:space="preserve"> :تتمثل في أنشطة مرتكبة بواسطة منظمات محترفة و مهيكلة بصورة صارمة ،هذه  التنظيمات تميل إلى الإجرام   ،ولا تطبق نموذج المجرم العادي على أعضائها ،و هي ترتكب جرائم جسمية ،كوسيلة للحصول على الربح المالي أو بهدف الحصول أو المحافظة  أو توسيع  سلطاتها أو بهدف ممارسة تأثير اقتصادي أو بهدف استغلال الأشخاص .</w:t>
      </w:r>
      <w:r>
        <w:rPr>
          <w:rStyle w:val="a4"/>
          <w:rFonts w:ascii="Simplified Arabic" w:hAnsi="Simplified Arabic" w:cs="Simplified Arabic"/>
          <w:sz w:val="32"/>
          <w:szCs w:val="32"/>
          <w:rtl/>
          <w:lang w:bidi="ar-DZ"/>
        </w:rPr>
        <w:footnoteReference w:id="39"/>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Pr="00AE4D7D">
        <w:rPr>
          <w:rFonts w:ascii="Simplified Arabic" w:hAnsi="Simplified Arabic" w:cs="Simplified Arabic" w:hint="cs"/>
          <w:b/>
          <w:bCs/>
          <w:sz w:val="32"/>
          <w:szCs w:val="32"/>
          <w:rtl/>
          <w:lang w:bidi="ar-DZ"/>
        </w:rPr>
        <w:t>تعريف الجريمة المنظمة</w:t>
      </w:r>
      <w:r>
        <w:rPr>
          <w:rFonts w:ascii="Simplified Arabic" w:hAnsi="Simplified Arabic" w:cs="Simplified Arabic" w:hint="cs"/>
          <w:sz w:val="32"/>
          <w:szCs w:val="32"/>
          <w:rtl/>
          <w:lang w:bidi="ar-DZ"/>
        </w:rPr>
        <w:t xml:space="preserve"> :لم تستخدم قديما بل استخدمت حديثا كبديل بما هو معروف بالمافيا الدارج استعمالها قديما ،و المافيا هي تاريخيا مع الغزو الفرنسي لأراضي صقلية عام 1982م، حيث  تكونت  في  هذه المنظمة الجريمة المنظمة سرية لمكافحة الغزاة الفرنسيين و كان شعارها "موت الفرنسيين هي صرخة ايطاليا "   فجاءت كلمة "مافيا ". </w:t>
      </w:r>
    </w:p>
    <w:p w:rsidR="005D0AB7" w:rsidRPr="00901724" w:rsidRDefault="005D0AB7" w:rsidP="005D0AB7">
      <w:pPr>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 xml:space="preserve">     هي تنظيم مؤسس ثابت </w:t>
      </w:r>
      <w:r w:rsidRPr="00AE4D7D">
        <w:rPr>
          <w:rFonts w:ascii="Times New Roman" w:hAnsi="Times New Roman" w:cs="Times New Roman"/>
          <w:sz w:val="28"/>
          <w:szCs w:val="28"/>
          <w:lang w:val="fr-FR" w:bidi="ar-DZ"/>
        </w:rPr>
        <w:t xml:space="preserve">ORGANIZATION </w:t>
      </w:r>
      <w:r>
        <w:rPr>
          <w:rFonts w:ascii="Simplified Arabic" w:hAnsi="Simplified Arabic" w:cs="Simplified Arabic" w:hint="cs"/>
          <w:sz w:val="32"/>
          <w:szCs w:val="32"/>
          <w:rtl/>
          <w:lang w:val="fr-FR" w:bidi="ar-DZ"/>
        </w:rPr>
        <w:t xml:space="preserve"> ،و هذا التنظيم له بناء هرمي ،مستويات قيادية ،قاعدة للتنفيذ ، ادوار و مهام ثابتة ،فرص للترقي في إطار التنظيم </w:t>
      </w:r>
      <w:r w:rsidRPr="00AE4D7D">
        <w:rPr>
          <w:rFonts w:ascii="Times New Roman" w:hAnsi="Times New Roman" w:cs="Times New Roman"/>
          <w:sz w:val="28"/>
          <w:szCs w:val="28"/>
          <w:lang w:val="fr-FR" w:bidi="ar-DZ"/>
        </w:rPr>
        <w:t xml:space="preserve">CAREER CRIMINALS </w:t>
      </w:r>
      <w:r>
        <w:rPr>
          <w:rFonts w:ascii="Simplified Arabic" w:hAnsi="Simplified Arabic" w:cs="Simplified Arabic" w:hint="cs"/>
          <w:sz w:val="32"/>
          <w:szCs w:val="32"/>
          <w:rtl/>
          <w:lang w:val="fr-FR" w:bidi="ar-DZ"/>
        </w:rPr>
        <w:t>و دستور داخلي صارم يتضمن الولاء و النظام داخل التنظيم مع المحافظة على الاستمرارية و بقاء  المنظمة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Pr="00901724">
        <w:rPr>
          <w:rFonts w:ascii="Simplified Arabic" w:hAnsi="Simplified Arabic" w:cs="Simplified Arabic" w:hint="cs"/>
          <w:b/>
          <w:bCs/>
          <w:sz w:val="32"/>
          <w:szCs w:val="32"/>
          <w:rtl/>
          <w:lang w:bidi="ar-DZ"/>
        </w:rPr>
        <w:t>تعريف التهريب البشري:</w:t>
      </w:r>
      <w:r>
        <w:rPr>
          <w:rFonts w:ascii="Simplified Arabic" w:hAnsi="Simplified Arabic" w:cs="Simplified Arabic" w:hint="cs"/>
          <w:sz w:val="32"/>
          <w:szCs w:val="32"/>
          <w:rtl/>
          <w:lang w:bidi="ar-DZ"/>
        </w:rPr>
        <w:t xml:space="preserve">تعني تدبير الدخول غير الشرعي لشخص ما إلى دولة أخرى ليست موطنا له ،أو لا يعد من المقيمين الدائمين فيها من اجل الحصول </w:t>
      </w:r>
      <w:r>
        <w:rPr>
          <w:rFonts w:ascii="Simplified Arabic" w:hAnsi="Simplified Arabic" w:cs="Simplified Arabic" w:hint="cs"/>
          <w:sz w:val="32"/>
          <w:szCs w:val="32"/>
          <w:rtl/>
          <w:lang w:bidi="ar-DZ"/>
        </w:rPr>
        <w:lastRenderedPageBreak/>
        <w:t xml:space="preserve">بطريقة مباشرة أو غير مباشرة على منفعة مالية أو منفعة أخرى </w:t>
      </w:r>
      <w:r w:rsidRPr="00901724">
        <w:rPr>
          <w:rFonts w:ascii="Simplified Arabic" w:hAnsi="Simplified Arabic" w:cs="Simplified Arabic" w:hint="cs"/>
          <w:b/>
          <w:bCs/>
          <w:sz w:val="32"/>
          <w:szCs w:val="32"/>
          <w:rtl/>
          <w:lang w:bidi="ar-DZ"/>
        </w:rPr>
        <w:t>"نشاط فردي "</w:t>
      </w:r>
      <w:r>
        <w:rPr>
          <w:rFonts w:ascii="Simplified Arabic" w:hAnsi="Simplified Arabic" w:cs="Simplified Arabic" w:hint="cs"/>
          <w:sz w:val="32"/>
          <w:szCs w:val="32"/>
          <w:rtl/>
          <w:lang w:bidi="ar-DZ"/>
        </w:rPr>
        <w:t xml:space="preserve"> .و آخر"مهني منظم "ففي النوع الأول يقوم شخص بمفرده أو مجموعات صغيرة باستخدام قوارب التهريب ،مقابل مبالغ معينة أو الصعود في السفن البحرية أو التجارية دون علم  إدارة و ملاحي السفن ،بينما يحدث الثاني عن طريق عصابات منظمة ،مقابل كسب  مادي  من  خلال شبكات التهريب العالمية ،التي يعمل فيها من خبرات في قوانين الهجرة و الجنسية و الإقامة و تستخدم عصابات  التهريب  الممرات المائية و البرية التي لا تخضع للرقابة و التفتيش ،دون تقديم ضمانات أمنية و صحية خلال رحلة التهريب .</w:t>
      </w:r>
      <w:r>
        <w:rPr>
          <w:rStyle w:val="a4"/>
          <w:rFonts w:ascii="Simplified Arabic" w:hAnsi="Simplified Arabic" w:cs="Simplified Arabic"/>
          <w:sz w:val="32"/>
          <w:szCs w:val="32"/>
          <w:rtl/>
          <w:lang w:bidi="ar-DZ"/>
        </w:rPr>
        <w:footnoteReference w:id="40"/>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Pr="001144AA">
        <w:rPr>
          <w:rFonts w:ascii="Simplified Arabic" w:hAnsi="Simplified Arabic" w:cs="Simplified Arabic" w:hint="cs"/>
          <w:b/>
          <w:bCs/>
          <w:sz w:val="32"/>
          <w:szCs w:val="32"/>
          <w:rtl/>
          <w:lang w:bidi="ar-DZ"/>
        </w:rPr>
        <w:t>ثانيا :انعكاسات الهجرة غير شرعية .</w:t>
      </w:r>
      <w:r>
        <w:rPr>
          <w:rFonts w:ascii="Simplified Arabic" w:hAnsi="Simplified Arabic" w:cs="Simplified Arabic" w:hint="cs"/>
          <w:sz w:val="32"/>
          <w:szCs w:val="32"/>
          <w:rtl/>
          <w:lang w:bidi="ar-DZ"/>
        </w:rPr>
        <w:t xml:space="preserve"> انه في السنوات الأخيرة أولت جميع الدول في العالم وتحديدا أوروبا اهتماما متزايدا ،و ذلك لمل تسببه من أخطار أمنية على أوروبا،في كونها:-زادت من حدة اللاتكافؤ بما يخدم مصالح الليبرالية أيضا عدم التجانس بيم طبقات النساء.</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-أنهم ناقلون للمرض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-تؤدي إلى دعم الإرهاب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-انتهاك الأراضي الدول الأوروبية ،و قوانينها و سيادتها ،و أن الدول التي تخرج منها الهجرة هي نتيجة نقص في تلبية حاجياتها ،و أنها مشكلة أمنية أكثر من كونها مشكلة تنمية.</w:t>
      </w:r>
      <w:r>
        <w:rPr>
          <w:rStyle w:val="a4"/>
          <w:rFonts w:ascii="Simplified Arabic" w:hAnsi="Simplified Arabic" w:cs="Simplified Arabic"/>
          <w:sz w:val="32"/>
          <w:szCs w:val="32"/>
          <w:rtl/>
          <w:lang w:bidi="ar-DZ"/>
        </w:rPr>
        <w:footnoteReference w:id="41"/>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تعد الهجرة  مشكلة عالمية من الصعب حلها ،و لكن الهجرة من بلد لآخر تؤدي إلى الازدحام في امة واحدة ،و هذا ينطوي على استخدام الموارد بإفراط من امة واحدة و التي قد تؤدي إلى  حدوث خلل في الموارد الطبيعية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الازدحام يؤدي انتشار الأمراض و الفيروسات مابين الشعوب ،فان الإصابات الخطيرة من السهل أن تنتقل بين الدول من خلال المهاجرين ،و لهذا السبب قامت العديد من الدول بفحص المهاجرين عند وصولهم .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من الممكن أن يكون هؤلاء المهاجرين أشخاص اقل تعليما بحيث أن زيادة السرقة و غيرها من الممارسات الخاطئة قد تكون سببا من هؤلاء المهاجرين ،بحيث أنهم قد يشكلون عبئا على الأمة و بهذا يتشتت الفكر الإنساني و يحدث فوضى عامة في الدول .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التكاليف الكثيرة في توفير الموارد مثل المرافق الصحية و التعليمية  لهؤلاء الهاجرين يشكلون عبئا للدولة و اقتصادها ،و أن النمو الاقتصادي الناجم عن الهجرة غير ملغاة بحكم أن تكاليف الأمة أن تتحمل الحكومة في توفير الموارد مع المهاجرين ،و ليس العيش على موارد دولة غير دولتهم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أن الهجرة تؤدي إلى اللااستقرار في العالم  لكونها تعد قضية عالمية و ليست محلية أو إقليمية فقط .</w:t>
      </w:r>
      <w:r>
        <w:rPr>
          <w:rStyle w:val="a4"/>
          <w:rFonts w:ascii="Simplified Arabic" w:hAnsi="Simplified Arabic" w:cs="Simplified Arabic"/>
          <w:sz w:val="32"/>
          <w:szCs w:val="32"/>
          <w:rtl/>
          <w:lang w:bidi="ar-DZ"/>
        </w:rPr>
        <w:footnoteReference w:id="42"/>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وهناك أخطار أخرى للهجرة غير الشرعية تتمثل في :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-يشكل المهاجرين عبئا على الاقتصاد المحلي ،فضلا عن الاستفادة من الخدمات العامة  التي وفرتها الدولة للمواطنين،مما يؤدي إلى تدني مستوياتها الإنتاجية نتيجة استهلاكها أو حرمان مواطنيها منها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-استنزاف احتياطي الدولة من النقد الأجنبي في صورة تحويلات يحولها المتسللون إلى أهلهم و ذويهم في بلدهم الأم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-انتشار الفساد في بعض الأجهزة الأمنية من خلال تقديم الرشاوى و المحسوبية و الوساطة للتغاضي عن المهاجرين غير الشرعيين سلبا على معدلات النمو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-تزايد غسيل الأموال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تنحصر الأخطار الاجتماعية في أنماط الحياة الجديدة ،و التناقضات في السلوكية الاجتماعية مما قد يؤدي إلى خلل في التماسك الاجتماع</w:t>
      </w:r>
      <w:r>
        <w:rPr>
          <w:rFonts w:ascii="Simplified Arabic" w:hAnsi="Simplified Arabic" w:cs="Simplified Arabic" w:hint="eastAsia"/>
          <w:sz w:val="32"/>
          <w:szCs w:val="32"/>
          <w:rtl/>
          <w:lang w:bidi="ar-DZ"/>
        </w:rPr>
        <w:t>ي</w:t>
      </w:r>
      <w:r>
        <w:rPr>
          <w:rFonts w:ascii="Simplified Arabic" w:hAnsi="Simplified Arabic" w:cs="Simplified Arabic" w:hint="cs"/>
          <w:sz w:val="32"/>
          <w:szCs w:val="32"/>
          <w:rtl/>
          <w:lang w:bidi="ar-DZ"/>
        </w:rPr>
        <w:t xml:space="preserve"> لدول المنطقة ،كما أن رخص أسعار العمالة الوافدة ضمن الأقليات المهاجرة بطريقة غير شرعية يؤدي إلى نشأة البطالة بين أفراد المجتمع ،بالإضافة إلى تراكم عمالة أجنبية معظمها يؤدي إلى ارتكاب أنماط معينة من الجرائم الأخلاقية .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-دخول عادات غربية على المجتمع ،و ظهور قيم غير سلمية و ثقافات دخيلة مثل التسول.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-المشكلات النفسية التي تظهر نتيجة التباين بين المجتمعات.</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-التطرف الفكري و زعزعة الاستقرار السياسي نتيجة الفراغ الذي يعاني منه غالبية المهاجرين غير الشرعيين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-زيادة الاضطرابات و الفتن و النزاعات على مراكز السلطة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ينتج عنها أخطار أمنية ،حيث تعد من اخطر نتائج الهجرة غير الشرعية ،لان نسبة الجريمة تزداد في وجود المهاجرين غير الشرعيين ضمن الأقليات التي تسعى في المقام الأول إلى تحصيل المال ،و من ثم تلجا لسلوكيات إجرامية تتضمن السرقة و الترويج للمخدرات و الممنوعات و التهريب كوسيلة لتحصيل المال بسرعة ،و كذا الانضمام لجماعات مخالفة للقانون ،كما تسعى لارتكاب سلوكيا</w:t>
      </w:r>
      <w:r>
        <w:rPr>
          <w:rFonts w:ascii="Simplified Arabic" w:hAnsi="Simplified Arabic" w:cs="Simplified Arabic" w:hint="eastAsia"/>
          <w:sz w:val="32"/>
          <w:szCs w:val="32"/>
          <w:rtl/>
          <w:lang w:bidi="ar-DZ"/>
        </w:rPr>
        <w:t>ت</w:t>
      </w:r>
      <w:r>
        <w:rPr>
          <w:rFonts w:ascii="Simplified Arabic" w:hAnsi="Simplified Arabic" w:cs="Simplified Arabic" w:hint="cs"/>
          <w:sz w:val="32"/>
          <w:szCs w:val="32"/>
          <w:rtl/>
          <w:lang w:bidi="ar-DZ"/>
        </w:rPr>
        <w:t xml:space="preserve"> إجرامية .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-تهديد الأمن الوطني و السياسي من خلال إمكانية زرع عملاء و عناصر مخربة وسط المهاجرين غير الشرعيين ،مما قد يؤدي إلى إنتاج خلايا إرهابية تحدث نزاعات و مشكلات أمنية في الدول المستقبلة وتفاقم مشكلة التفكك الاجتماعي .</w:t>
      </w:r>
      <w:r>
        <w:rPr>
          <w:rStyle w:val="a4"/>
          <w:rFonts w:ascii="Simplified Arabic" w:hAnsi="Simplified Arabic" w:cs="Simplified Arabic"/>
          <w:sz w:val="32"/>
          <w:szCs w:val="32"/>
          <w:rtl/>
          <w:lang w:bidi="ar-DZ"/>
        </w:rPr>
        <w:footnoteReference w:id="43"/>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-انتشار الأمراض المعدية خاصة الفيروسية منها ،-التخوف من انتشار البطالة .</w:t>
      </w:r>
      <w:r>
        <w:rPr>
          <w:rStyle w:val="a4"/>
          <w:rFonts w:ascii="Simplified Arabic" w:hAnsi="Simplified Arabic" w:cs="Simplified Arabic"/>
          <w:sz w:val="32"/>
          <w:szCs w:val="32"/>
          <w:rtl/>
          <w:lang w:bidi="ar-DZ"/>
        </w:rPr>
        <w:footnoteReference w:id="44"/>
      </w:r>
    </w:p>
    <w:p w:rsidR="005D0AB7" w:rsidRPr="00901724" w:rsidRDefault="005D0AB7" w:rsidP="005D0AB7">
      <w:pPr>
        <w:jc w:val="both"/>
        <w:rPr>
          <w:rFonts w:ascii="Simplified Arabic" w:hAnsi="Simplified Arabic" w:cs="Simplified Arabic"/>
          <w:b/>
          <w:bCs/>
          <w:sz w:val="36"/>
          <w:szCs w:val="36"/>
          <w:rtl/>
          <w:lang w:bidi="ar-DZ"/>
        </w:rPr>
      </w:pPr>
      <w:r w:rsidRPr="00901724">
        <w:rPr>
          <w:rFonts w:ascii="Simplified Arabic" w:hAnsi="Simplified Arabic" w:cs="Simplified Arabic" w:hint="cs"/>
          <w:b/>
          <w:bCs/>
          <w:sz w:val="36"/>
          <w:szCs w:val="36"/>
          <w:rtl/>
          <w:lang w:bidi="ar-DZ"/>
        </w:rPr>
        <w:t>المبحث الثالث :التهديدات الأمنية التي تواجه منطقة جنوب المتوسط.</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سنتطرق في هذا المبحث إلى التعرف على أهم التهديدات التي تواجهها منطقة جنوب المتوسط.</w:t>
      </w:r>
    </w:p>
    <w:p w:rsidR="005D0AB7" w:rsidRPr="00901724" w:rsidRDefault="005D0AB7" w:rsidP="005D0AB7">
      <w:pPr>
        <w:jc w:val="both"/>
        <w:rPr>
          <w:rFonts w:ascii="Simplified Arabic" w:hAnsi="Simplified Arabic" w:cs="Simplified Arabic"/>
          <w:b/>
          <w:bCs/>
          <w:sz w:val="36"/>
          <w:szCs w:val="36"/>
          <w:rtl/>
          <w:lang w:bidi="ar-DZ"/>
        </w:rPr>
      </w:pPr>
      <w:r w:rsidRPr="00901724">
        <w:rPr>
          <w:rFonts w:ascii="Simplified Arabic" w:hAnsi="Simplified Arabic" w:cs="Simplified Arabic" w:hint="cs"/>
          <w:b/>
          <w:bCs/>
          <w:sz w:val="36"/>
          <w:szCs w:val="36"/>
          <w:rtl/>
          <w:lang w:bidi="ar-DZ"/>
        </w:rPr>
        <w:t xml:space="preserve">المطلب الأول :الحركات الإرهابية مثل </w:t>
      </w:r>
      <w:r>
        <w:rPr>
          <w:rFonts w:ascii="Simplified Arabic" w:hAnsi="Simplified Arabic" w:cs="Simplified Arabic" w:hint="cs"/>
          <w:b/>
          <w:bCs/>
          <w:sz w:val="36"/>
          <w:szCs w:val="36"/>
          <w:rtl/>
          <w:lang w:bidi="ar-DZ"/>
        </w:rPr>
        <w:t>تنظيم الدولة الإسلامية و آثارها</w:t>
      </w:r>
      <w:r w:rsidRPr="00901724">
        <w:rPr>
          <w:rFonts w:ascii="Simplified Arabic" w:hAnsi="Simplified Arabic" w:cs="Simplified Arabic" w:hint="cs"/>
          <w:b/>
          <w:bCs/>
          <w:sz w:val="36"/>
          <w:szCs w:val="36"/>
          <w:rtl/>
          <w:lang w:bidi="ar-DZ"/>
        </w:rPr>
        <w:t>.</w:t>
      </w:r>
    </w:p>
    <w:p w:rsidR="005D0AB7" w:rsidRPr="00901724"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w:t>
      </w:r>
      <w:r w:rsidRPr="00901724">
        <w:rPr>
          <w:rFonts w:ascii="Simplified Arabic" w:hAnsi="Simplified Arabic" w:cs="Simplified Arabic"/>
          <w:sz w:val="32"/>
          <w:szCs w:val="32"/>
          <w:rtl/>
          <w:lang w:bidi="ar-DZ"/>
        </w:rPr>
        <w:t>عد الدولة الإسلامية في العراق و الشام "داعش "</w:t>
      </w:r>
      <w:r>
        <w:rPr>
          <w:rFonts w:ascii="Simplified Arabic" w:hAnsi="Simplified Arabic" w:cs="Simplified Arabic" w:hint="cs"/>
          <w:sz w:val="32"/>
          <w:szCs w:val="32"/>
          <w:rtl/>
          <w:lang w:bidi="ar-DZ"/>
        </w:rPr>
        <w:t xml:space="preserve"> </w:t>
      </w:r>
      <w:r w:rsidRPr="00901724">
        <w:rPr>
          <w:rFonts w:ascii="Simplified Arabic" w:hAnsi="Simplified Arabic" w:cs="Simplified Arabic"/>
          <w:sz w:val="32"/>
          <w:szCs w:val="32"/>
          <w:rtl/>
          <w:lang w:bidi="ar-DZ"/>
        </w:rPr>
        <w:t xml:space="preserve">تنظيما جهاديا يضم عناصر و جنسيات مختلفة نقال النظام السوري و مقاتلي المعارضة حلفاء الأمس الذين </w:t>
      </w:r>
      <w:r w:rsidRPr="00901724">
        <w:rPr>
          <w:rFonts w:ascii="Simplified Arabic" w:hAnsi="Simplified Arabic" w:cs="Simplified Arabic" w:hint="cs"/>
          <w:sz w:val="32"/>
          <w:szCs w:val="32"/>
          <w:rtl/>
          <w:lang w:bidi="ar-DZ"/>
        </w:rPr>
        <w:t>استاءوا</w:t>
      </w:r>
      <w:r w:rsidRPr="00901724">
        <w:rPr>
          <w:rFonts w:ascii="Simplified Arabic" w:hAnsi="Simplified Arabic" w:cs="Simplified Arabic"/>
          <w:sz w:val="32"/>
          <w:szCs w:val="32"/>
          <w:rtl/>
          <w:lang w:bidi="ar-DZ"/>
        </w:rPr>
        <w:t xml:space="preserve"> من تجاوزاته و قد استولى هذا النظام على مدينة العلوجة </w:t>
      </w:r>
      <w:r w:rsidR="00CB6B9E">
        <w:rPr>
          <w:rFonts w:ascii="Simplified Arabic" w:hAnsi="Simplified Arabic" w:cs="Simplified Arabic" w:hint="cs"/>
          <w:sz w:val="32"/>
          <w:szCs w:val="32"/>
          <w:rtl/>
          <w:lang w:bidi="ar-DZ"/>
        </w:rPr>
        <w:t>غرب العراق</w:t>
      </w:r>
      <w:r>
        <w:rPr>
          <w:rFonts w:ascii="Simplified Arabic" w:hAnsi="Simplified Arabic" w:cs="Simplified Arabic" w:hint="cs"/>
          <w:sz w:val="32"/>
          <w:szCs w:val="32"/>
          <w:rtl/>
          <w:lang w:bidi="ar-DZ"/>
        </w:rPr>
        <w:t>.</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تدرج  تنظيم الدولة الإسلامية عدة مراحل قبل أن تصل إلى ما يسمى عليه اليوم فبعد تشكيل جماعة التوحد و الجهاد بزعامة "أبي مصعب ألزرقاوي" في عام 2004م،تلي ذلك مبايعته لزعيم تنظيم القاعدة السابق "أسامة بن لادن "ليصبح تنظيم القاعدة في بلاد الرافدين ،و كثفت التنظيم من عملياته إلى أن  أصبح واحد من أقوى التنظيمات في الساحة العراقية و بدا يبسط نفوذه على مناطق واسعة من العراق إلى أن جاءت في عام 2006م ليخرج     "ألزرقاوي" على الملا في شريط مصور معلنا  تشكيل مجلس ثوري للمجاهدين بزعامة        " عبد الله رشيد البغدادي "،وفي9من نيسان 2011م،ظهر تسجيل ل "أبي بكر البغدادي"يعلن تغيير الاسم  </w:t>
      </w:r>
      <w:r w:rsidRPr="00901724">
        <w:rPr>
          <w:rFonts w:ascii="Simplified Arabic" w:hAnsi="Simplified Arabic" w:cs="Simplified Arabic" w:hint="cs"/>
          <w:sz w:val="32"/>
          <w:szCs w:val="32"/>
          <w:rtl/>
          <w:lang w:bidi="ar-DZ"/>
        </w:rPr>
        <w:t xml:space="preserve">ليصبح </w:t>
      </w:r>
      <w:r w:rsidRPr="00901724">
        <w:rPr>
          <w:rFonts w:ascii="Simplified Arabic" w:hAnsi="Simplified Arabic" w:cs="Simplified Arabic" w:hint="cs"/>
          <w:b/>
          <w:bCs/>
          <w:sz w:val="32"/>
          <w:szCs w:val="32"/>
          <w:rtl/>
          <w:lang w:bidi="ar-DZ"/>
        </w:rPr>
        <w:t xml:space="preserve">"ا لدولة الإسلامية في العراق و </w:t>
      </w:r>
      <w:r>
        <w:rPr>
          <w:rFonts w:ascii="Simplified Arabic" w:hAnsi="Simplified Arabic" w:cs="Simplified Arabic" w:hint="cs"/>
          <w:b/>
          <w:bCs/>
          <w:sz w:val="32"/>
          <w:szCs w:val="32"/>
          <w:rtl/>
          <w:lang w:bidi="ar-DZ"/>
        </w:rPr>
        <w:t>ا</w:t>
      </w:r>
      <w:r w:rsidRPr="00901724">
        <w:rPr>
          <w:rFonts w:ascii="Simplified Arabic" w:hAnsi="Simplified Arabic" w:cs="Simplified Arabic" w:hint="cs"/>
          <w:b/>
          <w:bCs/>
          <w:sz w:val="32"/>
          <w:szCs w:val="32"/>
          <w:rtl/>
          <w:lang w:bidi="ar-DZ"/>
        </w:rPr>
        <w:t>لشام "</w:t>
      </w:r>
      <w:r>
        <w:rPr>
          <w:rFonts w:ascii="Simplified Arabic" w:hAnsi="Simplified Arabic" w:cs="Simplified Arabic" w:hint="cs"/>
          <w:sz w:val="32"/>
          <w:szCs w:val="32"/>
          <w:rtl/>
          <w:lang w:bidi="ar-DZ"/>
        </w:rPr>
        <w:t xml:space="preserve">،كما أن معظم مقاتلي هذا التنظيم هم عراقيون و سورين و وفق الخبير في الشؤون الإسلامية "رومان  كابيه "من المعهد الفرنسي للشرق الأوسط فلن عدادات التنظيم العسكري عراقيون و ليبيون كما انه يحظى بدعم من دول الخليج و تتعدى تداعياته على شمال إفريقيا  . </w:t>
      </w:r>
      <w:r>
        <w:rPr>
          <w:rStyle w:val="a4"/>
          <w:rFonts w:ascii="Simplified Arabic" w:hAnsi="Simplified Arabic" w:cs="Simplified Arabic"/>
          <w:sz w:val="32"/>
          <w:szCs w:val="32"/>
          <w:rtl/>
          <w:lang w:bidi="ar-DZ"/>
        </w:rPr>
        <w:footnoteReference w:id="45"/>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شارك عدد من الليبيي</w:t>
      </w:r>
      <w:r>
        <w:rPr>
          <w:rFonts w:ascii="Simplified Arabic" w:hAnsi="Simplified Arabic" w:cs="Simplified Arabic" w:hint="eastAsia"/>
          <w:sz w:val="32"/>
          <w:szCs w:val="32"/>
          <w:rtl/>
          <w:lang w:bidi="ar-DZ"/>
        </w:rPr>
        <w:t>ن</w:t>
      </w:r>
      <w:r>
        <w:rPr>
          <w:rFonts w:ascii="Simplified Arabic" w:hAnsi="Simplified Arabic" w:cs="Simplified Arabic" w:hint="cs"/>
          <w:sz w:val="32"/>
          <w:szCs w:val="32"/>
          <w:rtl/>
          <w:lang w:bidi="ar-DZ"/>
        </w:rPr>
        <w:t xml:space="preserve"> في المدن التي تواجد بها التنظيم ،تحديدا في "درنة "و "سرت "هو البحث عن السيطرة وحسب التسلط و الإغراءات المالية ،ضعف المناعة الفكرية و محدودية المعرفة ،فيما يتراوح بقية الأسباب إلي الرغبة في إقامة دولة إسلامية مثالية أو نيل الشهادة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فشل النظام الليبي هدا ما أكده الدكتور  رمضان بن طاهر ،في بناء دولة وطنية أو تحقيق مشروع تنموي شامل،سقوط النظام و استمرار الفراغ السياسي وغياب البديل الأفضل،و تطور الصراع بين القوى السياسية إلى نزاع مسلح و انتشار الفوضى و الفساد ،و تغليب الهويات الفرعية القبلية و الهوية ،خلق ذلك بيئة خاصة </w:t>
      </w:r>
      <w:r>
        <w:rPr>
          <w:rFonts w:ascii="Simplified Arabic" w:hAnsi="Simplified Arabic" w:cs="Simplified Arabic" w:hint="cs"/>
          <w:sz w:val="32"/>
          <w:szCs w:val="32"/>
          <w:rtl/>
          <w:lang w:bidi="ar-DZ"/>
        </w:rPr>
        <w:lastRenderedPageBreak/>
        <w:t>للتطرف و التفكير ،مما جعل البعض ينظرون إلى نموذج داعش كعلاج  لمشكلة شعر الناس بها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براعة هذا التنظيم أكثر في استغلال وسائل الاتصال الاجتماعي ،والتقنيات الحديثة و الإنسانية ،و الإصدارات الإعلامية ،التي ينتجها ،ساهمت في جذب الشباب خاصة الليبي ،بدافع الانتقام من الثورة أدى إلى تقوية التنظيم في مدينة سرت ،و تأتي ليبيا في مرتبة متقدمة بين الدول التي ينطوي شبابها بكثرة تحت لواء تنظيم الدولة ،و تعد ليبيا ميدانا رئيسيا لتدريب و تجهيز التنظيم و أن عدد التونسيين الذين يتلقون تدريبات عسكرية في معسكرات ليبية يتجاوزون 500 شخص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نشر القوة المتصاعدة للتنظيم الدولة الإسلامية في ليبيا ،وتمدده خصوصا باتجاه منابع النفط ،مخاوف متزايدة داخل ليبيا و خارجها من احتمال استخدام ذلك  ذريعة للتدخل العسكري الغربي في البلاد العربية الغنية بالنفط ،و بشرت بانتقال ممكن نحو الديمقراطية بعد إسقاط النظام السابق ،كما تدور معظم التحليلات حول قيام الأوروبيين أنها الأكثر تأثرا بما يجري في ليبيا ،لقربهم منهم جغرافيا (فرنسا ،بريطانيا ).</w:t>
      </w:r>
      <w:r>
        <w:rPr>
          <w:rStyle w:val="a4"/>
          <w:rFonts w:ascii="Simplified Arabic" w:hAnsi="Simplified Arabic" w:cs="Simplified Arabic"/>
          <w:sz w:val="32"/>
          <w:szCs w:val="32"/>
          <w:rtl/>
          <w:lang w:bidi="ar-DZ"/>
        </w:rPr>
        <w:footnoteReference w:id="46"/>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أن هناك مخاطر كبيرة ترافق هذا التدخل الممكن  ،و مخاوف اكبر  من تداعياته ليس فقط على  ليبيا و إنما على شمال  إفريقيا ،  كثرة التدخلات الأجنبية المصلحة التي زادت الأمور سوءا ،و الدعم الدولي الخليجي و الغربي لهذه الجماعات لخدمة مصالح براغماتية  معنية بالأسلحة العسكرية و الموارد الأولية و </w:t>
      </w:r>
      <w:r>
        <w:rPr>
          <w:rFonts w:ascii="Simplified Arabic" w:hAnsi="Simplified Arabic" w:cs="Simplified Arabic" w:hint="cs"/>
          <w:sz w:val="32"/>
          <w:szCs w:val="32"/>
          <w:rtl/>
          <w:lang w:bidi="ar-DZ"/>
        </w:rPr>
        <w:lastRenderedPageBreak/>
        <w:t>المالية و المعلومات .</w:t>
      </w:r>
      <w:r>
        <w:rPr>
          <w:rStyle w:val="a4"/>
          <w:rFonts w:ascii="Simplified Arabic" w:hAnsi="Simplified Arabic" w:cs="Simplified Arabic"/>
          <w:sz w:val="32"/>
          <w:szCs w:val="32"/>
          <w:rtl/>
          <w:lang w:bidi="ar-DZ"/>
        </w:rPr>
        <w:footnoteReference w:id="47"/>
      </w:r>
      <w:r>
        <w:rPr>
          <w:rFonts w:ascii="Simplified Arabic" w:hAnsi="Simplified Arabic" w:cs="Simplified Arabic" w:hint="cs"/>
          <w:sz w:val="32"/>
          <w:szCs w:val="32"/>
          <w:rtl/>
          <w:lang w:bidi="ar-DZ"/>
        </w:rPr>
        <w:t xml:space="preserve">   كما أن له تأثير كبير على حقوق الإنسان خاصة النساء و الأطفال ،  حيث كانوا يذبحون و  يقتلون النساء و يعزلون الشباب و الفتيات عن أهاليهم،و عمليات القتل الجماعي ،بالإضافة إلى التطهير العرقي و الديني و الحضاري ، أيضا  إلى تفجير الأحزمة الناسفة وعمليات الخطف. </w:t>
      </w:r>
      <w:r>
        <w:rPr>
          <w:rStyle w:val="a4"/>
          <w:rFonts w:ascii="Simplified Arabic" w:hAnsi="Simplified Arabic" w:cs="Simplified Arabic"/>
          <w:sz w:val="32"/>
          <w:szCs w:val="32"/>
          <w:rtl/>
          <w:lang w:bidi="ar-DZ"/>
        </w:rPr>
        <w:footnoteReference w:id="48"/>
      </w:r>
      <w:r>
        <w:rPr>
          <w:rFonts w:ascii="Simplified Arabic" w:hAnsi="Simplified Arabic" w:cs="Simplified Arabic" w:hint="cs"/>
          <w:sz w:val="32"/>
          <w:szCs w:val="32"/>
          <w:rtl/>
          <w:lang w:bidi="ar-DZ"/>
        </w:rPr>
        <w:t xml:space="preserve"> </w:t>
      </w:r>
    </w:p>
    <w:p w:rsidR="005D0AB7" w:rsidRPr="00901724" w:rsidRDefault="005D0AB7" w:rsidP="005D0AB7">
      <w:pPr>
        <w:jc w:val="both"/>
        <w:rPr>
          <w:rFonts w:ascii="Simplified Arabic" w:hAnsi="Simplified Arabic" w:cs="Simplified Arabic"/>
          <w:sz w:val="32"/>
          <w:szCs w:val="32"/>
          <w:rtl/>
          <w:lang w:bidi="ar-DZ"/>
        </w:rPr>
      </w:pPr>
      <w:r w:rsidRPr="00901724">
        <w:rPr>
          <w:rFonts w:ascii="Simplified Arabic" w:hAnsi="Simplified Arabic" w:cs="Simplified Arabic" w:hint="cs"/>
          <w:b/>
          <w:bCs/>
          <w:sz w:val="36"/>
          <w:szCs w:val="36"/>
          <w:rtl/>
          <w:lang w:bidi="ar-DZ"/>
        </w:rPr>
        <w:t>المطلب الثاني :الأزمات و النازعات الإقليمية .</w:t>
      </w:r>
      <w:r>
        <w:rPr>
          <w:rFonts w:ascii="Simplified Arabic" w:hAnsi="Simplified Arabic" w:cs="Simplified Arabic" w:hint="cs"/>
          <w:sz w:val="32"/>
          <w:szCs w:val="32"/>
          <w:rtl/>
          <w:lang w:bidi="ar-DZ"/>
        </w:rPr>
        <w:t xml:space="preserve">  عرفت</w:t>
      </w:r>
      <w:r w:rsidRPr="00901724">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w:t>
      </w:r>
      <w:r w:rsidRPr="00901724">
        <w:rPr>
          <w:rFonts w:ascii="Simplified Arabic" w:hAnsi="Simplified Arabic" w:cs="Simplified Arabic" w:hint="cs"/>
          <w:sz w:val="32"/>
          <w:szCs w:val="32"/>
          <w:rtl/>
          <w:lang w:bidi="ar-DZ"/>
        </w:rPr>
        <w:t>منطقة</w:t>
      </w:r>
      <w:r>
        <w:rPr>
          <w:rFonts w:ascii="Simplified Arabic" w:hAnsi="Simplified Arabic" w:cs="Simplified Arabic" w:hint="cs"/>
          <w:sz w:val="36"/>
          <w:szCs w:val="36"/>
          <w:rtl/>
          <w:lang w:bidi="ar-DZ"/>
        </w:rPr>
        <w:t xml:space="preserve"> </w:t>
      </w:r>
      <w:r>
        <w:rPr>
          <w:rFonts w:ascii="Simplified Arabic" w:hAnsi="Simplified Arabic" w:cs="Simplified Arabic" w:hint="cs"/>
          <w:sz w:val="32"/>
          <w:szCs w:val="32"/>
          <w:rtl/>
          <w:lang w:bidi="ar-DZ"/>
        </w:rPr>
        <w:t xml:space="preserve"> جنوب   المتوسط  و لا تزال تعرف </w:t>
      </w:r>
      <w:r w:rsidRPr="00901724">
        <w:rPr>
          <w:rFonts w:ascii="Simplified Arabic" w:hAnsi="Simplified Arabic" w:cs="Simplified Arabic" w:hint="cs"/>
          <w:sz w:val="32"/>
          <w:szCs w:val="32"/>
          <w:rtl/>
          <w:lang w:bidi="ar-DZ"/>
        </w:rPr>
        <w:t>العديد من النزاعات و الصراعات الإقليمية</w:t>
      </w:r>
      <w:r>
        <w:rPr>
          <w:rFonts w:ascii="Simplified Arabic" w:hAnsi="Simplified Arabic" w:cs="Simplified Arabic" w:hint="cs"/>
          <w:sz w:val="36"/>
          <w:szCs w:val="36"/>
          <w:rtl/>
          <w:lang w:bidi="ar-DZ"/>
        </w:rPr>
        <w:t xml:space="preserve"> التي تعد تهديدا كبيرا وخطيرا على سلامها و أمنها ونذكر من بين تلك النزاعات: </w:t>
      </w:r>
      <w:r w:rsidRPr="00901724">
        <w:rPr>
          <w:rFonts w:ascii="Simplified Arabic" w:hAnsi="Simplified Arabic" w:cs="Simplified Arabic" w:hint="cs"/>
          <w:sz w:val="32"/>
          <w:szCs w:val="32"/>
          <w:rtl/>
          <w:lang w:bidi="ar-DZ"/>
        </w:rPr>
        <w:t>1/نزاع الصحراء</w:t>
      </w:r>
      <w:r>
        <w:rPr>
          <w:rFonts w:ascii="Simplified Arabic" w:hAnsi="Simplified Arabic" w:cs="Simplified Arabic" w:hint="cs"/>
          <w:sz w:val="36"/>
          <w:szCs w:val="36"/>
          <w:rtl/>
          <w:lang w:bidi="ar-DZ"/>
        </w:rPr>
        <w:t xml:space="preserve"> </w:t>
      </w:r>
      <w:r w:rsidRPr="00901724">
        <w:rPr>
          <w:rFonts w:ascii="Simplified Arabic" w:hAnsi="Simplified Arabic" w:cs="Simplified Arabic" w:hint="cs"/>
          <w:sz w:val="32"/>
          <w:szCs w:val="32"/>
          <w:rtl/>
          <w:lang w:bidi="ar-DZ"/>
        </w:rPr>
        <w:t xml:space="preserve">الغربية </w:t>
      </w:r>
      <w:r>
        <w:rPr>
          <w:rFonts w:ascii="Simplified Arabic" w:hAnsi="Simplified Arabic" w:cs="Simplified Arabic" w:hint="cs"/>
          <w:sz w:val="32"/>
          <w:szCs w:val="32"/>
          <w:rtl/>
          <w:lang w:bidi="ar-DZ"/>
        </w:rPr>
        <w:t>:و هو من بين النزاعات التي يعرفها المتوسط الغربي و يتمحور هذا النزاع على مطالبة الشعب الصحراوي بحق تقرير المصير و الاستقلال من المغرب و يلقى المساندة والدعم من الجزائر ،في حين نجد الإصرار المغربي على إبقاء سيطرته على الإقليم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بالإضافة إلى نزاعات وصراعات أخرى مثل إسرائيل ، و لبنان ،  تركيا ، قبرص ، حول حقول النفط و الغاز المكتشفة في  هذه المنطقة  و  بالرغم  من  أهمية العوامل  التاريخية  و الثقافية و الدينية والاقتصادية في الصراعات القائمة في المتوسط و حوله لا يمكننا اختصارها في شمال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جنوب أو صراعات مسيحية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مسلمة أو صراعات متصلة بدولة الاحتلال الإسرائيلي أنها صراعات أكثر تعقيدا تتدخل فيها القوى العظمى و الإقليمية المجاورة وهي تتصل بالدين واللغة و عدم التقسيم العادل للثروات ،إذ أن معظم التوترات الجيوبوليتيكية  في المتوسط تترجم التنافس على أرض الواقع:الصراع الإسرائيلي الفلسطيني ، صرع الصحراء الغربية، </w:t>
      </w:r>
      <w:r>
        <w:rPr>
          <w:rFonts w:ascii="Simplified Arabic" w:hAnsi="Simplified Arabic" w:cs="Simplified Arabic" w:hint="cs"/>
          <w:sz w:val="32"/>
          <w:szCs w:val="32"/>
          <w:rtl/>
          <w:lang w:bidi="ar-DZ"/>
        </w:rPr>
        <w:lastRenderedPageBreak/>
        <w:t>صراع الأتراك و الأكراد  ،بالإضافة إلى التوتر الذي عرفه جنوب المتوسط في الدول العربية من اجل المطالبة  بتغيير الأنظمة لعدة أسباب كالفساد السياسي و التسلط و الاستبداد في كل من تونس ،ليبيا ومصر و سوريا  .</w:t>
      </w:r>
      <w:r>
        <w:rPr>
          <w:rStyle w:val="a4"/>
          <w:rFonts w:ascii="Simplified Arabic" w:hAnsi="Simplified Arabic" w:cs="Simplified Arabic"/>
          <w:sz w:val="32"/>
          <w:szCs w:val="32"/>
          <w:rtl/>
          <w:lang w:bidi="ar-DZ"/>
        </w:rPr>
        <w:footnoteReference w:id="49"/>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الإرهاب الصهيوني و الاستعمار  حيث  و ضعت  إسرائيل خطة متشابكة من أعمال القمع و الإرهاب التي لاقت استهجانا من مختلف قطاعات المجتمع الدولي من اجل :التوسع في مصادر الأراضي العربية في الضفة و القطاع و بناء المستوطنات عليها من خلال خطة لجعل اليهود أغلبية في المناطق المحتلة ، جلب اليهود و قد قامت بتجريد مواطنين فلسطينيي</w:t>
      </w:r>
      <w:r>
        <w:rPr>
          <w:rFonts w:ascii="Simplified Arabic" w:hAnsi="Simplified Arabic" w:cs="Simplified Arabic" w:hint="eastAsia"/>
          <w:sz w:val="32"/>
          <w:szCs w:val="32"/>
          <w:rtl/>
          <w:lang w:bidi="ar-DZ"/>
        </w:rPr>
        <w:t>ن</w:t>
      </w:r>
      <w:r>
        <w:rPr>
          <w:rFonts w:ascii="Simplified Arabic" w:hAnsi="Simplified Arabic" w:cs="Simplified Arabic" w:hint="cs"/>
          <w:sz w:val="32"/>
          <w:szCs w:val="32"/>
          <w:rtl/>
          <w:lang w:bidi="ar-DZ"/>
        </w:rPr>
        <w:t xml:space="preserve"> من حق المواطنة في القدس ،و إعمال قمع أبناء فلسطينيين و هذا النوع من الإرهاب يتجلى صورته في سلوكيات جنود الاحتلال الهمجية في مواجهة أطفال و شباب الحجارة ،و الرصاص الحي و المطاطي ،و استخدام الغازات السامة ،و الضرب حتى الموت ،سلخ الجلد لإزالة الرموز الوطنية الفلسطينية من الأجساد ، و سياسة تكسير العظام و منطقاتهم : أن اليهود هو شعب الله المختار ،ارض بكاملها للشعب الإسرائيلي ،ليس هناك شعب فلسطيني ،و ليس هناك عرب معتدلون ،ضرورة غزالة الأماكن الإسلامية و المسيحية و لا تزال الأمة العربية تعيش انعدام الأمن الاستقرار و الفساد بتخطيط و دفع إسرائيل .</w:t>
      </w:r>
      <w:r>
        <w:rPr>
          <w:rStyle w:val="a4"/>
          <w:rFonts w:ascii="Simplified Arabic" w:hAnsi="Simplified Arabic" w:cs="Simplified Arabic"/>
          <w:sz w:val="32"/>
          <w:szCs w:val="32"/>
          <w:rtl/>
          <w:lang w:bidi="ar-DZ"/>
        </w:rPr>
        <w:footnoteReference w:id="50"/>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الاستعمار و التبعية للغرب إذ يحتل المجتمع العربي مركزا استراتيجي في خريطة العالم الجغرافية و الحضارية ،مما جعله مستهدفا بالعدوان و أطماع المستعمرين منذ فجر الإسلام ولا تزال  الأمة العربية هدفا للعداء الغربي ضد العروبة </w:t>
      </w:r>
      <w:r>
        <w:rPr>
          <w:rFonts w:ascii="Simplified Arabic" w:hAnsi="Simplified Arabic" w:cs="Simplified Arabic" w:hint="cs"/>
          <w:sz w:val="32"/>
          <w:szCs w:val="32"/>
          <w:rtl/>
          <w:lang w:bidi="ar-DZ"/>
        </w:rPr>
        <w:lastRenderedPageBreak/>
        <w:t xml:space="preserve">والإسلام ، و التي عبرت عنه الغرب في السيطرة على الشرق الذي تعداه إلى الإضرار بالأمن و السلم السياسي و الاجتماعي  </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 الاقتصادي و حتى انه وضع الخطط التي تمكنه من الهيمنة الفكرية و التأثير المقومات والمؤسسات السياسية و الثقافية ، و إعلان  الحرب عن الإسلام ،و تتبدل مقاييس منظوره الفكري ويشمله شعور عميق بالتبعية و الإعجاب تجاه الغرب و ينحصر همه في متابعة</w:t>
      </w:r>
    </w:p>
    <w:p w:rsidR="005D0AB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تقليد الغرب و نماذجه،و نتج أيضا عن أحداث سبتمير2001م أن إسرائيل انتهزت الفرصة  في تدمير فلسطين  و ضمان عافيتها ،فقد أدخلت الدبابات الإسرائيلية إلى فلسطين من اجل أحكام قبضتها على السكان في تلك الأيام واغتالت الكثير من السكان.</w:t>
      </w:r>
      <w:r>
        <w:rPr>
          <w:rStyle w:val="a4"/>
          <w:rFonts w:ascii="Simplified Arabic" w:hAnsi="Simplified Arabic" w:cs="Simplified Arabic"/>
          <w:sz w:val="32"/>
          <w:szCs w:val="32"/>
          <w:rtl/>
          <w:lang w:bidi="ar-DZ"/>
        </w:rPr>
        <w:footnoteReference w:id="51"/>
      </w:r>
    </w:p>
    <w:p w:rsidR="005D0AB7" w:rsidRDefault="005D0AB7" w:rsidP="005D0AB7">
      <w:pPr>
        <w:jc w:val="both"/>
        <w:rPr>
          <w:rFonts w:ascii="Simplified Arabic" w:hAnsi="Simplified Arabic" w:cs="Simplified Arabic"/>
          <w:sz w:val="32"/>
          <w:szCs w:val="32"/>
          <w:rtl/>
          <w:lang w:bidi="ar-DZ"/>
        </w:rPr>
      </w:pPr>
    </w:p>
    <w:p w:rsidR="005D0AB7" w:rsidRDefault="005D0AB7" w:rsidP="005D0AB7">
      <w:pPr>
        <w:jc w:val="both"/>
        <w:rPr>
          <w:rFonts w:ascii="Simplified Arabic" w:hAnsi="Simplified Arabic" w:cs="Simplified Arabic"/>
          <w:sz w:val="32"/>
          <w:szCs w:val="32"/>
          <w:rtl/>
          <w:lang w:bidi="ar-DZ"/>
        </w:rPr>
      </w:pPr>
    </w:p>
    <w:p w:rsidR="00CB6B9E" w:rsidRDefault="00CB6B9E">
      <w:pPr>
        <w:bidi w:val="0"/>
        <w:rPr>
          <w:rFonts w:ascii="Simplified Arabic" w:hAnsi="Simplified Arabic" w:cs="Simplified Arabic"/>
          <w:sz w:val="32"/>
          <w:szCs w:val="32"/>
          <w:rtl/>
          <w:lang w:bidi="ar-DZ"/>
        </w:rPr>
      </w:pPr>
      <w:r>
        <w:rPr>
          <w:rFonts w:ascii="Simplified Arabic" w:hAnsi="Simplified Arabic" w:cs="Simplified Arabic"/>
          <w:sz w:val="32"/>
          <w:szCs w:val="32"/>
          <w:rtl/>
          <w:lang w:bidi="ar-DZ"/>
        </w:rPr>
        <w:br w:type="page"/>
      </w:r>
    </w:p>
    <w:p w:rsidR="005D0AB7" w:rsidRPr="00C40985" w:rsidRDefault="005D0AB7" w:rsidP="005D0AB7">
      <w:pPr>
        <w:jc w:val="both"/>
        <w:rPr>
          <w:rFonts w:ascii="Simplified Arabic" w:hAnsi="Simplified Arabic" w:cs="Simplified Arabic"/>
          <w:b/>
          <w:bCs/>
          <w:sz w:val="32"/>
          <w:szCs w:val="32"/>
          <w:rtl/>
          <w:lang w:bidi="ar-DZ"/>
        </w:rPr>
      </w:pPr>
      <w:r w:rsidRPr="00C40985">
        <w:rPr>
          <w:rFonts w:ascii="Simplified Arabic" w:hAnsi="Simplified Arabic" w:cs="Simplified Arabic" w:hint="cs"/>
          <w:b/>
          <w:bCs/>
          <w:sz w:val="32"/>
          <w:szCs w:val="32"/>
          <w:rtl/>
          <w:lang w:bidi="ar-DZ"/>
        </w:rPr>
        <w:lastRenderedPageBreak/>
        <w:t>خلاصة و استنتاجات .</w:t>
      </w:r>
    </w:p>
    <w:p w:rsidR="005D0AB7" w:rsidRPr="0004268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تعتبر منطقة البحر الأبيض المتوسط من أكثر الأقاليم في العالم تأثرا بالعنف و التهديدات الأمنية المختلفة و هو ما يؤثر بشكل سلبي على العديد من الأنشطة الاقتصادية لدول حوض البحر الأبيض المتوسط و منها العمالة  المهاجرة ،كما  يعد الدعوة للدين الإسلامي في دول رئيسية هي جنوب المتوسط  هاجسا ملحا في حين انه بالنسبة لدول الشمال يثير تساؤل  حول العلاقة بين المد الإسلامي و الديمقراطية و الاستقرار  .</w:t>
      </w:r>
    </w:p>
    <w:p w:rsidR="005D0AB7" w:rsidRPr="00E06AAB"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تعد الهجرة من بين التهديدات الأمنية التي تهدد شمال البحر الأبيض المتوسط  فهي تؤدي إلى :-زيادة الإعالة في المجتمع .</w:t>
      </w:r>
    </w:p>
    <w:p w:rsidR="005D0AB7" w:rsidRPr="00E06AAB"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ظهور الأحياء العشوائية و دخول عادات غريبة على المجتمع و ظهور قيم غير سليمة و ثقافات دخيلة مثل التسول و التسكع ،بالإضافة إلى مشكلات الهوية و الثقافية و تراجع القيم و المبادئ الأصلية لأبناء الدولة . </w:t>
      </w:r>
    </w:p>
    <w:p w:rsidR="005D0AB7" w:rsidRPr="00F43BC7"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التطرف الفكري و زعزعة الاستقرار السياسي نتيجة الفراغ الذي يعاني منه غالبية المهاجرين ،زيادة الاضطرابات السياسية و الفتن و النزاعات على مراكز السلطة و كذا المشاركة في القلاقل السياسية . </w:t>
      </w:r>
    </w:p>
    <w:p w:rsidR="005D0AB7" w:rsidRPr="00C67CA3"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أنهم من اكبر مرتكبي السلوك الإجرامي الذي يتعارض مع الأفكار و المبادئ و القيم السائدة في المجتمع ، تهديد المجتمع من خلال زرع عملاء و عناصر مخربة وسط المهاجرين و المساعدة  على تهريب الأسلحة و المتفجرات و ذخائر للدول المهاجر  إليها لزعزعة أمنها ، فضلا عن إمكانية ظهور الأفكار المتطرفة و انتشارها واستغلالها في زعزعة الأمن و الاستقرار .  </w:t>
      </w:r>
    </w:p>
    <w:p w:rsidR="005D0AB7" w:rsidRPr="00B11C88" w:rsidRDefault="005D0AB7" w:rsidP="005D0AB7">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كما تزيد الهجرة غير الشرعية من ارتكاب جرائم  السرقة و النصب و الاحتلال و انتشار ظاهرة الإرهاب و المخدرات . </w:t>
      </w:r>
    </w:p>
    <w:p w:rsidR="005A0484" w:rsidRDefault="005A0484">
      <w:pPr>
        <w:rPr>
          <w:lang w:bidi="ar-DZ"/>
        </w:rPr>
      </w:pPr>
    </w:p>
    <w:sectPr w:rsidR="005A0484" w:rsidSect="00C40985">
      <w:headerReference w:type="default" r:id="rId7"/>
      <w:footerReference w:type="default" r:id="rId8"/>
      <w:footnotePr>
        <w:numRestart w:val="eachPage"/>
      </w:footnotePr>
      <w:pgSz w:w="11906" w:h="16838"/>
      <w:pgMar w:top="1440" w:right="1800" w:bottom="1440" w:left="1800" w:header="708" w:footer="708" w:gutter="0"/>
      <w:pgNumType w:start="62"/>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0903" w:rsidRDefault="00B50903" w:rsidP="005D0AB7">
      <w:pPr>
        <w:spacing w:after="0" w:line="240" w:lineRule="auto"/>
      </w:pPr>
      <w:r>
        <w:separator/>
      </w:r>
    </w:p>
  </w:endnote>
  <w:endnote w:type="continuationSeparator" w:id="1">
    <w:p w:rsidR="00B50903" w:rsidRDefault="00B50903" w:rsidP="005D0A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akkal Majalla">
    <w:panose1 w:val="02000000000000000000"/>
    <w:charset w:val="00"/>
    <w:family w:val="auto"/>
    <w:pitch w:val="variable"/>
    <w:sig w:usb0="A000207F" w:usb1="C000204B" w:usb2="00000008" w:usb3="00000000" w:csb0="000000D3"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5925404"/>
      <w:docPartObj>
        <w:docPartGallery w:val="Page Numbers (Bottom of Page)"/>
        <w:docPartUnique/>
      </w:docPartObj>
    </w:sdtPr>
    <w:sdtContent>
      <w:p w:rsidR="00965E3B" w:rsidRDefault="00450B0B">
        <w:pPr>
          <w:pStyle w:val="a6"/>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6146" type="#_x0000_t185" style="position:absolute;left:0;text-align:left;margin-left:0;margin-top:0;width:42.95pt;height:18.8pt;flip:x;z-index:251664384;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965E3B" w:rsidRDefault="00450B0B">
                    <w:pPr>
                      <w:jc w:val="center"/>
                    </w:pPr>
                    <w:fldSimple w:instr=" PAGE    \* MERGEFORMAT ">
                      <w:r w:rsidR="00C40985" w:rsidRPr="00C40985">
                        <w:rPr>
                          <w:rFonts w:cs="Calibri"/>
                          <w:noProof/>
                          <w:rtl/>
                          <w:lang w:val="ar-SA"/>
                        </w:rPr>
                        <w:t>95</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6145" type="#_x0000_t32" style="position:absolute;left:0;text-align:left;margin-left:0;margin-top:0;width:434.5pt;height:0;flip:x;z-index:251663360;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0903" w:rsidRDefault="00B50903" w:rsidP="005D0AB7">
      <w:pPr>
        <w:spacing w:after="0" w:line="240" w:lineRule="auto"/>
      </w:pPr>
      <w:r>
        <w:separator/>
      </w:r>
    </w:p>
  </w:footnote>
  <w:footnote w:type="continuationSeparator" w:id="1">
    <w:p w:rsidR="00B50903" w:rsidRDefault="00B50903" w:rsidP="005D0AB7">
      <w:pPr>
        <w:spacing w:after="0" w:line="240" w:lineRule="auto"/>
      </w:pPr>
      <w:r>
        <w:continuationSeparator/>
      </w:r>
    </w:p>
  </w:footnote>
  <w:footnote w:id="2">
    <w:p w:rsidR="005D0AB7" w:rsidRPr="00514372" w:rsidRDefault="005D0AB7" w:rsidP="005D0AB7">
      <w:pPr>
        <w:pStyle w:val="a3"/>
        <w:rPr>
          <w:rFonts w:ascii="Simplified Arabic" w:hAnsi="Simplified Arabic" w:cs="Simplified Arabic"/>
          <w:sz w:val="24"/>
          <w:szCs w:val="24"/>
          <w:rtl/>
          <w:lang w:bidi="ar-DZ"/>
        </w:rPr>
      </w:pPr>
      <w:r>
        <w:rPr>
          <w:rStyle w:val="a4"/>
        </w:rPr>
        <w:footnoteRef/>
      </w:r>
      <w:r>
        <w:rPr>
          <w:rtl/>
        </w:rPr>
        <w:t xml:space="preserve"> </w:t>
      </w:r>
      <w:r>
        <w:rPr>
          <w:rFonts w:ascii="Simplified Arabic" w:hAnsi="Simplified Arabic" w:cs="Simplified Arabic" w:hint="cs"/>
          <w:sz w:val="24"/>
          <w:szCs w:val="24"/>
          <w:rtl/>
        </w:rPr>
        <w:t>-</w:t>
      </w:r>
      <w:r>
        <w:rPr>
          <w:rFonts w:ascii="Simplified Arabic" w:hAnsi="Simplified Arabic" w:cs="Simplified Arabic" w:hint="cs"/>
          <w:sz w:val="24"/>
          <w:szCs w:val="24"/>
          <w:rtl/>
          <w:lang w:bidi="ar-DZ"/>
        </w:rPr>
        <w:t>فايزة</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DZ"/>
        </w:rPr>
        <w:t>بن</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DZ"/>
        </w:rPr>
        <w:t>الشيخ</w:t>
      </w:r>
      <w:r>
        <w:rPr>
          <w:rFonts w:ascii="Simplified Arabic" w:hAnsi="Simplified Arabic" w:cs="Simplified Arabic" w:hint="cs"/>
          <w:sz w:val="24"/>
          <w:szCs w:val="24"/>
          <w:rtl/>
        </w:rPr>
        <w:t>،</w:t>
      </w:r>
      <w:r>
        <w:rPr>
          <w:rFonts w:ascii="Simplified Arabic" w:hAnsi="Simplified Arabic" w:cs="Simplified Arabic" w:hint="cs"/>
          <w:sz w:val="24"/>
          <w:szCs w:val="24"/>
          <w:rtl/>
          <w:lang w:bidi="ar-DZ"/>
        </w:rPr>
        <w:t>زبيدة</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DZ"/>
        </w:rPr>
        <w:t>خنوس</w:t>
      </w:r>
      <w:r>
        <w:rPr>
          <w:rFonts w:ascii="Simplified Arabic" w:hAnsi="Simplified Arabic" w:cs="Simplified Arabic" w:hint="cs"/>
          <w:sz w:val="24"/>
          <w:szCs w:val="24"/>
          <w:rtl/>
        </w:rPr>
        <w:t>،</w:t>
      </w:r>
      <w:r>
        <w:rPr>
          <w:rFonts w:ascii="Simplified Arabic" w:hAnsi="Simplified Arabic" w:cs="Simplified Arabic" w:hint="cs"/>
          <w:b/>
          <w:bCs/>
          <w:sz w:val="24"/>
          <w:szCs w:val="24"/>
          <w:rtl/>
        </w:rPr>
        <w:t xml:space="preserve">العلاقات </w:t>
      </w:r>
      <w:r>
        <w:rPr>
          <w:rFonts w:ascii="Simplified Arabic" w:hAnsi="Simplified Arabic" w:cs="Simplified Arabic" w:hint="cs"/>
          <w:b/>
          <w:bCs/>
          <w:sz w:val="24"/>
          <w:szCs w:val="24"/>
          <w:rtl/>
          <w:lang w:bidi="ar-DZ"/>
        </w:rPr>
        <w:t>الجزائرية</w:t>
      </w:r>
      <w:r>
        <w:rPr>
          <w:rFonts w:ascii="Simplified Arabic" w:hAnsi="Simplified Arabic" w:cs="Simplified Arabic" w:hint="cs"/>
          <w:b/>
          <w:bCs/>
          <w:sz w:val="24"/>
          <w:szCs w:val="24"/>
          <w:rtl/>
        </w:rPr>
        <w:t xml:space="preserve"> </w:t>
      </w:r>
      <w:r>
        <w:rPr>
          <w:rFonts w:ascii="Simplified Arabic" w:hAnsi="Simplified Arabic" w:cs="Simplified Arabic" w:hint="cs"/>
          <w:b/>
          <w:bCs/>
          <w:sz w:val="24"/>
          <w:szCs w:val="24"/>
          <w:rtl/>
          <w:lang w:bidi="ar-DZ"/>
        </w:rPr>
        <w:t>الأمريكية</w:t>
      </w:r>
      <w:r>
        <w:rPr>
          <w:rFonts w:ascii="Simplified Arabic" w:hAnsi="Simplified Arabic" w:cs="Simplified Arabic" w:hint="cs"/>
          <w:b/>
          <w:bCs/>
          <w:sz w:val="24"/>
          <w:szCs w:val="24"/>
          <w:rtl/>
        </w:rPr>
        <w:t xml:space="preserve"> بعدأحداث11سبتمبر2001،</w:t>
      </w:r>
      <w:r>
        <w:rPr>
          <w:rFonts w:ascii="Simplified Arabic" w:hAnsi="Simplified Arabic" w:cs="Simplified Arabic" w:hint="cs"/>
          <w:sz w:val="24"/>
          <w:szCs w:val="24"/>
          <w:rtl/>
        </w:rPr>
        <w:t xml:space="preserve">مذكرة لنيل شهادة ليسونس في العلوم سياسية ،جامعة قاصدي مرباح </w:t>
      </w:r>
      <w:r>
        <w:rPr>
          <w:rFonts w:ascii="Simplified Arabic" w:hAnsi="Simplified Arabic" w:cs="Simplified Arabic" w:hint="cs"/>
          <w:sz w:val="24"/>
          <w:szCs w:val="24"/>
          <w:rtl/>
          <w:lang w:bidi="ar-DZ"/>
        </w:rPr>
        <w:t>،ورقلة،2013،ص12.</w:t>
      </w:r>
    </w:p>
  </w:footnote>
  <w:footnote w:id="3">
    <w:p w:rsidR="005D0AB7" w:rsidRPr="00896816" w:rsidRDefault="005D0AB7" w:rsidP="005D0AB7">
      <w:pPr>
        <w:pStyle w:val="a3"/>
        <w:rPr>
          <w:rFonts w:ascii="Simplified Arabic" w:hAnsi="Simplified Arabic" w:cs="Simplified Arabic"/>
          <w:sz w:val="24"/>
          <w:szCs w:val="24"/>
          <w:rtl/>
        </w:rPr>
      </w:pPr>
      <w:r>
        <w:rPr>
          <w:rStyle w:val="a4"/>
        </w:rPr>
        <w:footnoteRef/>
      </w:r>
      <w:r>
        <w:rPr>
          <w:rtl/>
        </w:rPr>
        <w:t xml:space="preserve"> </w:t>
      </w:r>
      <w:r>
        <w:rPr>
          <w:rFonts w:ascii="Simplified Arabic" w:hAnsi="Simplified Arabic" w:cs="Simplified Arabic" w:hint="cs"/>
          <w:sz w:val="24"/>
          <w:szCs w:val="24"/>
          <w:rtl/>
        </w:rPr>
        <w:t xml:space="preserve">-خالد </w:t>
      </w:r>
      <w:r>
        <w:rPr>
          <w:rFonts w:ascii="Simplified Arabic" w:hAnsi="Simplified Arabic" w:cs="Simplified Arabic" w:hint="cs"/>
          <w:sz w:val="24"/>
          <w:szCs w:val="24"/>
          <w:rtl/>
          <w:lang w:bidi="ar-DZ"/>
        </w:rPr>
        <w:t>الحروب</w:t>
      </w:r>
      <w:r>
        <w:rPr>
          <w:rFonts w:ascii="Simplified Arabic" w:hAnsi="Simplified Arabic" w:cs="Simplified Arabic" w:hint="cs"/>
          <w:sz w:val="24"/>
          <w:szCs w:val="24"/>
          <w:rtl/>
        </w:rPr>
        <w:t>،</w:t>
      </w:r>
      <w:r>
        <w:rPr>
          <w:rFonts w:ascii="Simplified Arabic" w:hAnsi="Simplified Arabic" w:cs="Simplified Arabic" w:hint="cs"/>
          <w:b/>
          <w:bCs/>
          <w:sz w:val="24"/>
          <w:szCs w:val="24"/>
          <w:rtl/>
        </w:rPr>
        <w:t xml:space="preserve">هجمات أمريكا...التداعيات الداخلية و </w:t>
      </w:r>
      <w:r>
        <w:rPr>
          <w:rFonts w:ascii="Simplified Arabic" w:hAnsi="Simplified Arabic" w:cs="Simplified Arabic" w:hint="cs"/>
          <w:b/>
          <w:bCs/>
          <w:sz w:val="24"/>
          <w:szCs w:val="24"/>
          <w:rtl/>
          <w:lang w:bidi="ar-DZ"/>
        </w:rPr>
        <w:t>الخارجية</w:t>
      </w:r>
      <w:r>
        <w:rPr>
          <w:rFonts w:ascii="Simplified Arabic" w:hAnsi="Simplified Arabic" w:cs="Simplified Arabic" w:hint="cs"/>
          <w:b/>
          <w:bCs/>
          <w:sz w:val="24"/>
          <w:szCs w:val="24"/>
          <w:rtl/>
        </w:rPr>
        <w:t>،</w:t>
      </w:r>
      <w:r w:rsidRPr="00896816">
        <w:rPr>
          <w:rFonts w:ascii="Simplified Arabic" w:hAnsi="Simplified Arabic" w:cs="Simplified Arabic" w:hint="cs"/>
          <w:sz w:val="24"/>
          <w:szCs w:val="24"/>
          <w:rtl/>
        </w:rPr>
        <w:t>الجزيرة نت</w:t>
      </w:r>
      <w:r>
        <w:rPr>
          <w:rFonts w:ascii="Simplified Arabic" w:hAnsi="Simplified Arabic" w:cs="Simplified Arabic"/>
          <w:sz w:val="24"/>
          <w:szCs w:val="24"/>
          <w:lang w:val="fr-FR"/>
        </w:rPr>
        <w:t>http//www,aljazira,net/knomlegegate/opinions.5/5/2016.</w:t>
      </w:r>
      <w:r>
        <w:rPr>
          <w:rFonts w:ascii="Simplified Arabic" w:hAnsi="Simplified Arabic" w:cs="Simplified Arabic" w:hint="cs"/>
          <w:b/>
          <w:bCs/>
          <w:sz w:val="24"/>
          <w:szCs w:val="24"/>
          <w:rtl/>
        </w:rPr>
        <w:t xml:space="preserve">  </w:t>
      </w:r>
      <w:r>
        <w:rPr>
          <w:rFonts w:ascii="Simplified Arabic" w:hAnsi="Simplified Arabic" w:cs="Simplified Arabic" w:hint="cs"/>
          <w:sz w:val="24"/>
          <w:szCs w:val="24"/>
          <w:rtl/>
        </w:rPr>
        <w:t xml:space="preserve"> </w:t>
      </w:r>
    </w:p>
  </w:footnote>
  <w:footnote w:id="4">
    <w:p w:rsidR="005D0AB7" w:rsidRPr="00866952" w:rsidRDefault="005D0AB7" w:rsidP="005D0AB7">
      <w:pPr>
        <w:pStyle w:val="a3"/>
        <w:rPr>
          <w:rFonts w:ascii="Simplified Arabic" w:hAnsi="Simplified Arabic" w:cs="Simplified Arabic"/>
          <w:b/>
          <w:bCs/>
          <w:sz w:val="24"/>
          <w:szCs w:val="24"/>
          <w:rtl/>
        </w:rPr>
      </w:pPr>
      <w:r>
        <w:rPr>
          <w:rStyle w:val="a4"/>
        </w:rPr>
        <w:footnoteRef/>
      </w:r>
      <w:r>
        <w:rPr>
          <w:rtl/>
        </w:rPr>
        <w:t xml:space="preserve"> </w:t>
      </w:r>
      <w:r>
        <w:rPr>
          <w:rFonts w:ascii="Simplified Arabic" w:hAnsi="Simplified Arabic" w:cs="Simplified Arabic" w:hint="cs"/>
          <w:sz w:val="24"/>
          <w:szCs w:val="24"/>
          <w:rtl/>
        </w:rPr>
        <w:t xml:space="preserve">-عبد السلام </w:t>
      </w:r>
      <w:r>
        <w:rPr>
          <w:rFonts w:ascii="Simplified Arabic" w:hAnsi="Simplified Arabic" w:cs="Simplified Arabic" w:hint="cs"/>
          <w:sz w:val="24"/>
          <w:szCs w:val="24"/>
          <w:rtl/>
          <w:lang w:bidi="ar-DZ"/>
        </w:rPr>
        <w:t>فريقة</w:t>
      </w:r>
      <w:r>
        <w:rPr>
          <w:rFonts w:ascii="Simplified Arabic" w:hAnsi="Simplified Arabic" w:cs="Simplified Arabic" w:hint="cs"/>
          <w:sz w:val="24"/>
          <w:szCs w:val="24"/>
          <w:rtl/>
        </w:rPr>
        <w:t>،</w:t>
      </w:r>
      <w:r>
        <w:rPr>
          <w:rFonts w:ascii="Simplified Arabic" w:hAnsi="Simplified Arabic" w:cs="Simplified Arabic" w:hint="cs"/>
          <w:b/>
          <w:bCs/>
          <w:sz w:val="24"/>
          <w:szCs w:val="24"/>
          <w:rtl/>
        </w:rPr>
        <w:t>تطور مفهوم المصلحة الوطنية في السياسة الخارجية الأمريكية</w:t>
      </w:r>
      <w:r>
        <w:rPr>
          <w:rFonts w:ascii="Simplified Arabic" w:hAnsi="Simplified Arabic" w:cs="Simplified Arabic" w:hint="cs"/>
          <w:sz w:val="24"/>
          <w:szCs w:val="24"/>
          <w:rtl/>
        </w:rPr>
        <w:t xml:space="preserve">،أطروحة لنيل درجة الدكتوراه </w:t>
      </w:r>
      <w:r>
        <w:rPr>
          <w:rFonts w:ascii="Simplified Arabic" w:hAnsi="Simplified Arabic" w:cs="Simplified Arabic" w:hint="cs"/>
          <w:b/>
          <w:bCs/>
          <w:sz w:val="24"/>
          <w:szCs w:val="24"/>
          <w:rtl/>
        </w:rPr>
        <w:t xml:space="preserve">في العلوم </w:t>
      </w:r>
      <w:r>
        <w:rPr>
          <w:rFonts w:ascii="Simplified Arabic" w:hAnsi="Simplified Arabic" w:cs="Simplified Arabic" w:hint="cs"/>
          <w:b/>
          <w:bCs/>
          <w:sz w:val="24"/>
          <w:szCs w:val="24"/>
          <w:rtl/>
          <w:lang w:bidi="ar-DZ"/>
        </w:rPr>
        <w:t>السياسية</w:t>
      </w:r>
      <w:r>
        <w:rPr>
          <w:rFonts w:ascii="Simplified Arabic" w:hAnsi="Simplified Arabic" w:cs="Simplified Arabic" w:hint="cs"/>
          <w:b/>
          <w:bCs/>
          <w:sz w:val="24"/>
          <w:szCs w:val="24"/>
          <w:rtl/>
        </w:rPr>
        <w:t xml:space="preserve">،جامعة باتنة ،كلية الحقوق و العلوم </w:t>
      </w:r>
      <w:r>
        <w:rPr>
          <w:rFonts w:ascii="Simplified Arabic" w:hAnsi="Simplified Arabic" w:cs="Simplified Arabic" w:hint="cs"/>
          <w:b/>
          <w:bCs/>
          <w:sz w:val="24"/>
          <w:szCs w:val="24"/>
          <w:rtl/>
          <w:lang w:bidi="ar-DZ"/>
        </w:rPr>
        <w:t>سياسية</w:t>
      </w:r>
      <w:r>
        <w:rPr>
          <w:rFonts w:ascii="Simplified Arabic" w:hAnsi="Simplified Arabic" w:cs="Simplified Arabic" w:hint="cs"/>
          <w:b/>
          <w:bCs/>
          <w:sz w:val="24"/>
          <w:szCs w:val="24"/>
          <w:rtl/>
        </w:rPr>
        <w:t xml:space="preserve">،2012،ص186.  </w:t>
      </w:r>
    </w:p>
  </w:footnote>
  <w:footnote w:id="5">
    <w:p w:rsidR="005D0AB7" w:rsidRPr="00FC63E4" w:rsidRDefault="005D0AB7" w:rsidP="005D0AB7">
      <w:pPr>
        <w:pStyle w:val="a3"/>
        <w:rPr>
          <w:rFonts w:ascii="Simplified Arabic" w:hAnsi="Simplified Arabic" w:cs="Simplified Arabic"/>
          <w:sz w:val="24"/>
          <w:szCs w:val="24"/>
          <w:rtl/>
          <w:lang w:val="fr-FR" w:bidi="ar-DZ"/>
        </w:rPr>
      </w:pPr>
      <w:r>
        <w:rPr>
          <w:rStyle w:val="a4"/>
        </w:rPr>
        <w:footnoteRef/>
      </w:r>
      <w:r>
        <w:rPr>
          <w:rtl/>
        </w:rPr>
        <w:t xml:space="preserve"> </w:t>
      </w:r>
      <w:r>
        <w:rPr>
          <w:rFonts w:ascii="Simplified Arabic" w:hAnsi="Simplified Arabic" w:cs="Simplified Arabic" w:hint="cs"/>
          <w:sz w:val="24"/>
          <w:szCs w:val="24"/>
          <w:rtl/>
        </w:rPr>
        <w:t>-</w:t>
      </w:r>
      <w:r>
        <w:rPr>
          <w:rFonts w:ascii="Simplified Arabic" w:hAnsi="Simplified Arabic" w:cs="Simplified Arabic" w:hint="cs"/>
          <w:b/>
          <w:bCs/>
          <w:sz w:val="24"/>
          <w:szCs w:val="24"/>
          <w:rtl/>
        </w:rPr>
        <w:t>نبلس عاصمة جورجيا</w:t>
      </w:r>
      <w:r>
        <w:rPr>
          <w:rFonts w:ascii="Simplified Arabic" w:hAnsi="Simplified Arabic" w:cs="Simplified Arabic" w:hint="cs"/>
          <w:sz w:val="24"/>
          <w:szCs w:val="24"/>
          <w:rtl/>
        </w:rPr>
        <w:t>،</w:t>
      </w:r>
      <w:r>
        <w:rPr>
          <w:rFonts w:ascii="Simplified Arabic" w:hAnsi="Simplified Arabic" w:cs="Simplified Arabic"/>
          <w:sz w:val="24"/>
          <w:szCs w:val="24"/>
          <w:lang w:val="fr-FR"/>
        </w:rPr>
        <w:t>http://www,moqatel.com/siasia2/georgerussec/doc,thm.11/5/2016.</w:t>
      </w:r>
    </w:p>
  </w:footnote>
  <w:footnote w:id="6">
    <w:p w:rsidR="005D0AB7" w:rsidRPr="00D27FE2" w:rsidRDefault="005D0AB7" w:rsidP="005D0AB7">
      <w:pPr>
        <w:pStyle w:val="a3"/>
        <w:rPr>
          <w:rFonts w:ascii="Simplified Arabic" w:hAnsi="Simplified Arabic" w:cs="Simplified Arabic"/>
          <w:sz w:val="24"/>
          <w:szCs w:val="24"/>
          <w:rtl/>
          <w:lang w:bidi="ar-DZ"/>
        </w:rPr>
      </w:pPr>
      <w:r w:rsidRPr="00D27FE2">
        <w:rPr>
          <w:rStyle w:val="a4"/>
          <w:rFonts w:ascii="Simplified Arabic" w:hAnsi="Simplified Arabic" w:cs="Simplified Arabic"/>
          <w:sz w:val="24"/>
          <w:szCs w:val="24"/>
        </w:rPr>
        <w:footnoteRef/>
      </w:r>
      <w:r w:rsidRPr="00D27FE2">
        <w:rPr>
          <w:rFonts w:ascii="Simplified Arabic" w:hAnsi="Simplified Arabic" w:cs="Simplified Arabic"/>
          <w:sz w:val="24"/>
          <w:szCs w:val="24"/>
          <w:rtl/>
        </w:rPr>
        <w:t xml:space="preserve"> </w:t>
      </w:r>
      <w:r>
        <w:rPr>
          <w:rFonts w:ascii="Simplified Arabic" w:hAnsi="Simplified Arabic" w:cs="Simplified Arabic" w:hint="cs"/>
          <w:sz w:val="24"/>
          <w:szCs w:val="24"/>
          <w:rtl/>
        </w:rPr>
        <w:t>-</w:t>
      </w:r>
      <w:r w:rsidRPr="00D27FE2">
        <w:rPr>
          <w:rFonts w:ascii="Simplified Arabic" w:hAnsi="Simplified Arabic" w:cs="Simplified Arabic"/>
          <w:sz w:val="24"/>
          <w:szCs w:val="24"/>
          <w:rtl/>
          <w:lang w:bidi="ar-DZ"/>
        </w:rPr>
        <w:t xml:space="preserve">تباني وهيبة ، </w:t>
      </w:r>
      <w:r w:rsidRPr="00D27FE2">
        <w:rPr>
          <w:rFonts w:ascii="Simplified Arabic" w:hAnsi="Simplified Arabic" w:cs="Simplified Arabic"/>
          <w:b/>
          <w:bCs/>
          <w:sz w:val="24"/>
          <w:szCs w:val="24"/>
          <w:rtl/>
          <w:lang w:bidi="ar-DZ"/>
        </w:rPr>
        <w:t>ب</w:t>
      </w:r>
      <w:r>
        <w:rPr>
          <w:rFonts w:ascii="Simplified Arabic" w:hAnsi="Simplified Arabic" w:cs="Simplified Arabic" w:hint="cs"/>
          <w:b/>
          <w:bCs/>
          <w:sz w:val="24"/>
          <w:szCs w:val="24"/>
          <w:rtl/>
          <w:lang w:bidi="ar-DZ"/>
        </w:rPr>
        <w:t>عد</w:t>
      </w:r>
      <w:r w:rsidRPr="00D27FE2">
        <w:rPr>
          <w:rFonts w:ascii="Simplified Arabic" w:hAnsi="Simplified Arabic" w:cs="Simplified Arabic"/>
          <w:b/>
          <w:bCs/>
          <w:sz w:val="24"/>
          <w:szCs w:val="24"/>
          <w:rtl/>
          <w:lang w:bidi="ar-DZ"/>
        </w:rPr>
        <w:t xml:space="preserve"> الأمن المتوسطي في إستراتيجية الحلف الأطلسي : دراسة حالة ظاهرة الإرهاب</w:t>
      </w:r>
      <w:r w:rsidRPr="00D27FE2">
        <w:rPr>
          <w:rFonts w:ascii="Simplified Arabic" w:hAnsi="Simplified Arabic" w:cs="Simplified Arabic"/>
          <w:sz w:val="24"/>
          <w:szCs w:val="24"/>
          <w:rtl/>
          <w:lang w:bidi="ar-DZ"/>
        </w:rPr>
        <w:t>،مذكرة لنيل شهادة الماجستير في العلو م السياسية ،تخصص:علاقات دولية 2014،ص 49.</w:t>
      </w:r>
    </w:p>
  </w:footnote>
  <w:footnote w:id="7">
    <w:p w:rsidR="005D0AB7" w:rsidRPr="008C4F14" w:rsidRDefault="005D0AB7" w:rsidP="005D0AB7">
      <w:pPr>
        <w:pStyle w:val="a3"/>
        <w:rPr>
          <w:rFonts w:ascii="Simplified Arabic" w:hAnsi="Simplified Arabic" w:cs="Simplified Arabic"/>
          <w:sz w:val="24"/>
          <w:szCs w:val="24"/>
          <w:lang w:bidi="ar-DZ"/>
        </w:rPr>
      </w:pPr>
      <w:r>
        <w:rPr>
          <w:rStyle w:val="a4"/>
        </w:rPr>
        <w:footnoteRef/>
      </w:r>
      <w:r>
        <w:rPr>
          <w:rtl/>
        </w:rPr>
        <w:t xml:space="preserve"> </w:t>
      </w:r>
      <w:r>
        <w:rPr>
          <w:rFonts w:ascii="Simplified Arabic" w:hAnsi="Simplified Arabic" w:cs="Simplified Arabic" w:hint="cs"/>
          <w:sz w:val="24"/>
          <w:szCs w:val="24"/>
          <w:rtl/>
          <w:lang w:bidi="ar-DZ"/>
        </w:rPr>
        <w:t>-</w:t>
      </w:r>
      <w:r w:rsidRPr="008C4F14">
        <w:rPr>
          <w:rFonts w:ascii="Simplified Arabic" w:hAnsi="Simplified Arabic" w:cs="Simplified Arabic"/>
          <w:sz w:val="24"/>
          <w:szCs w:val="24"/>
          <w:rtl/>
          <w:lang w:bidi="ar-DZ"/>
        </w:rPr>
        <w:t>محمد السيد سليم ،</w:t>
      </w:r>
      <w:r w:rsidRPr="008C4F14">
        <w:rPr>
          <w:rFonts w:ascii="Simplified Arabic" w:hAnsi="Simplified Arabic" w:cs="Simplified Arabic"/>
          <w:b/>
          <w:bCs/>
          <w:sz w:val="24"/>
          <w:szCs w:val="24"/>
          <w:rtl/>
          <w:lang w:bidi="ar-DZ"/>
        </w:rPr>
        <w:t>العلاقات الولية بين الدول الإسلامية</w:t>
      </w:r>
      <w:r w:rsidRPr="008C4F14">
        <w:rPr>
          <w:rFonts w:ascii="Simplified Arabic" w:hAnsi="Simplified Arabic" w:cs="Simplified Arabic"/>
          <w:sz w:val="24"/>
          <w:szCs w:val="24"/>
          <w:rtl/>
          <w:lang w:bidi="ar-DZ"/>
        </w:rPr>
        <w:t>،الرياض:مطابع جامعة سعود ،1991،ص1.</w:t>
      </w:r>
    </w:p>
  </w:footnote>
  <w:footnote w:id="8">
    <w:p w:rsidR="005D0AB7" w:rsidRPr="008C4F14" w:rsidRDefault="005D0AB7" w:rsidP="005D0AB7">
      <w:pPr>
        <w:pStyle w:val="a3"/>
        <w:rPr>
          <w:rFonts w:ascii="Simplified Arabic" w:hAnsi="Simplified Arabic" w:cs="Simplified Arabic"/>
          <w:sz w:val="24"/>
          <w:szCs w:val="24"/>
          <w:rtl/>
          <w:lang w:bidi="ar-DZ"/>
        </w:rPr>
      </w:pPr>
      <w:r>
        <w:rPr>
          <w:rStyle w:val="a4"/>
        </w:rPr>
        <w:footnoteRef/>
      </w:r>
      <w:r>
        <w:rPr>
          <w:rtl/>
        </w:rPr>
        <w:t xml:space="preserve"> </w:t>
      </w:r>
      <w:r>
        <w:rPr>
          <w:rFonts w:hint="cs"/>
          <w:rtl/>
          <w:lang w:bidi="ar-DZ"/>
        </w:rPr>
        <w:t>.-</w:t>
      </w:r>
      <w:r w:rsidRPr="008C4F14">
        <w:rPr>
          <w:rFonts w:ascii="Simplified Arabic" w:hAnsi="Simplified Arabic" w:cs="Simplified Arabic"/>
          <w:sz w:val="24"/>
          <w:szCs w:val="24"/>
          <w:rtl/>
          <w:lang w:bidi="ar-DZ"/>
        </w:rPr>
        <w:t>إبراهيم شريف ،</w:t>
      </w:r>
      <w:r w:rsidRPr="008C4F14">
        <w:rPr>
          <w:rFonts w:ascii="Simplified Arabic" w:hAnsi="Simplified Arabic" w:cs="Simplified Arabic"/>
          <w:b/>
          <w:bCs/>
          <w:sz w:val="24"/>
          <w:szCs w:val="24"/>
          <w:rtl/>
          <w:lang w:bidi="ar-DZ"/>
        </w:rPr>
        <w:t>أوروبا –دراسة إقليمية لدول الجزر الجنوبية</w:t>
      </w:r>
      <w:r w:rsidRPr="008C4F14">
        <w:rPr>
          <w:rFonts w:ascii="Simplified Arabic" w:hAnsi="Simplified Arabic" w:cs="Simplified Arabic"/>
          <w:sz w:val="24"/>
          <w:szCs w:val="24"/>
          <w:rtl/>
          <w:lang w:bidi="ar-DZ"/>
        </w:rPr>
        <w:t xml:space="preserve">،مصر:مؤسسة الثقافة الجماعية ،1960،ص13. </w:t>
      </w:r>
    </w:p>
  </w:footnote>
  <w:footnote w:id="9">
    <w:p w:rsidR="005D0AB7" w:rsidRPr="00DB7594" w:rsidRDefault="005D0AB7" w:rsidP="005D0AB7">
      <w:pPr>
        <w:pStyle w:val="a3"/>
        <w:rPr>
          <w:rFonts w:ascii="Simplified Arabic" w:hAnsi="Simplified Arabic" w:cs="Simplified Arabic"/>
          <w:sz w:val="24"/>
          <w:szCs w:val="24"/>
          <w:rtl/>
          <w:lang w:bidi="ar-DZ"/>
        </w:rPr>
      </w:pPr>
      <w:r>
        <w:rPr>
          <w:rStyle w:val="a4"/>
        </w:rPr>
        <w:footnoteRef/>
      </w:r>
      <w:r>
        <w:rPr>
          <w:rFonts w:hint="cs"/>
          <w:rtl/>
        </w:rPr>
        <w:t>-</w:t>
      </w:r>
      <w:r>
        <w:rPr>
          <w:rtl/>
        </w:rPr>
        <w:t xml:space="preserve"> </w:t>
      </w:r>
      <w:r w:rsidRPr="00DB7594">
        <w:rPr>
          <w:rFonts w:ascii="Simplified Arabic" w:hAnsi="Simplified Arabic" w:cs="Simplified Arabic"/>
          <w:sz w:val="24"/>
          <w:szCs w:val="24"/>
          <w:rtl/>
          <w:lang w:bidi="ar-DZ"/>
        </w:rPr>
        <w:t>محمد رياض ،</w:t>
      </w:r>
      <w:r w:rsidRPr="00DB7594">
        <w:rPr>
          <w:rFonts w:ascii="Simplified Arabic" w:hAnsi="Simplified Arabic" w:cs="Simplified Arabic"/>
          <w:b/>
          <w:bCs/>
          <w:sz w:val="24"/>
          <w:szCs w:val="24"/>
          <w:rtl/>
          <w:lang w:bidi="ar-DZ"/>
        </w:rPr>
        <w:t>الأصول العامة في الجغرافيا السياسية و الجيوسياسية</w:t>
      </w:r>
      <w:r w:rsidRPr="00DB7594">
        <w:rPr>
          <w:rFonts w:ascii="Simplified Arabic" w:hAnsi="Simplified Arabic" w:cs="Simplified Arabic"/>
          <w:sz w:val="24"/>
          <w:szCs w:val="24"/>
          <w:rtl/>
          <w:lang w:bidi="ar-DZ"/>
        </w:rPr>
        <w:t>،بيروت:دار النهضة للطباعة و النشر ،1989،ص65.</w:t>
      </w:r>
    </w:p>
  </w:footnote>
  <w:footnote w:id="10">
    <w:p w:rsidR="005D0AB7" w:rsidRPr="00D27FE2" w:rsidRDefault="005D0AB7" w:rsidP="005D0AB7">
      <w:pPr>
        <w:pStyle w:val="a3"/>
        <w:rPr>
          <w:rFonts w:ascii="Simplified Arabic" w:hAnsi="Simplified Arabic" w:cs="Simplified Arabic"/>
          <w:sz w:val="24"/>
          <w:szCs w:val="24"/>
          <w:rtl/>
          <w:lang w:bidi="ar-DZ"/>
        </w:rPr>
      </w:pPr>
      <w:r>
        <w:rPr>
          <w:rStyle w:val="a4"/>
        </w:rPr>
        <w:footnoteRef/>
      </w:r>
      <w:r>
        <w:rPr>
          <w:rtl/>
        </w:rPr>
        <w:t xml:space="preserve"> </w:t>
      </w:r>
      <w:r>
        <w:rPr>
          <w:rFonts w:ascii="Simplified Arabic" w:hAnsi="Simplified Arabic" w:cs="Simplified Arabic" w:hint="cs"/>
          <w:sz w:val="24"/>
          <w:szCs w:val="24"/>
          <w:rtl/>
          <w:lang w:bidi="ar-DZ"/>
        </w:rPr>
        <w:t>-</w:t>
      </w:r>
      <w:r w:rsidRPr="00D27FE2">
        <w:rPr>
          <w:rFonts w:ascii="Simplified Arabic" w:hAnsi="Simplified Arabic" w:cs="Simplified Arabic"/>
          <w:sz w:val="24"/>
          <w:szCs w:val="24"/>
          <w:rtl/>
          <w:lang w:bidi="ar-DZ"/>
        </w:rPr>
        <w:t>محمد صابر عنتر ،</w:t>
      </w:r>
      <w:r>
        <w:rPr>
          <w:rFonts w:ascii="Simplified Arabic" w:hAnsi="Simplified Arabic" w:cs="Simplified Arabic" w:hint="cs"/>
          <w:sz w:val="24"/>
          <w:szCs w:val="24"/>
          <w:rtl/>
          <w:lang w:bidi="ar-DZ"/>
        </w:rPr>
        <w:t>"</w:t>
      </w:r>
      <w:r w:rsidRPr="00197CE5">
        <w:rPr>
          <w:rFonts w:ascii="Simplified Arabic" w:hAnsi="Simplified Arabic" w:cs="Simplified Arabic"/>
          <w:sz w:val="24"/>
          <w:szCs w:val="24"/>
          <w:rtl/>
          <w:lang w:bidi="ar-DZ"/>
        </w:rPr>
        <w:t>الأمن العربي والأبيض المتوسط ، تحييد البحر المتوسط،إضافة للأمن العربي</w:t>
      </w:r>
      <w:r>
        <w:rPr>
          <w:rFonts w:ascii="Simplified Arabic" w:hAnsi="Simplified Arabic" w:cs="Simplified Arabic" w:hint="cs"/>
          <w:sz w:val="24"/>
          <w:szCs w:val="24"/>
          <w:rtl/>
          <w:lang w:bidi="ar-DZ"/>
        </w:rPr>
        <w:t>"</w:t>
      </w:r>
      <w:r w:rsidRPr="00D27FE2">
        <w:rPr>
          <w:rFonts w:ascii="Simplified Arabic" w:hAnsi="Simplified Arabic" w:cs="Simplified Arabic"/>
          <w:sz w:val="24"/>
          <w:szCs w:val="24"/>
          <w:rtl/>
          <w:lang w:bidi="ar-DZ"/>
        </w:rPr>
        <w:t xml:space="preserve"> ، </w:t>
      </w:r>
      <w:r w:rsidRPr="00197CE5">
        <w:rPr>
          <w:rFonts w:ascii="Simplified Arabic" w:hAnsi="Simplified Arabic" w:cs="Simplified Arabic"/>
          <w:b/>
          <w:bCs/>
          <w:sz w:val="24"/>
          <w:szCs w:val="24"/>
          <w:rtl/>
          <w:lang w:bidi="ar-DZ"/>
        </w:rPr>
        <w:t>مجلة قضايا عربية</w:t>
      </w:r>
      <w:r w:rsidRPr="00D27FE2">
        <w:rPr>
          <w:rFonts w:ascii="Simplified Arabic" w:hAnsi="Simplified Arabic" w:cs="Simplified Arabic"/>
          <w:sz w:val="24"/>
          <w:szCs w:val="24"/>
          <w:rtl/>
          <w:lang w:bidi="ar-DZ"/>
        </w:rPr>
        <w:t xml:space="preserve"> ،العدد4،1980،ص147.</w:t>
      </w:r>
    </w:p>
  </w:footnote>
  <w:footnote w:id="11">
    <w:p w:rsidR="005D0AB7" w:rsidRPr="00C74BDC" w:rsidRDefault="00CB6B9E" w:rsidP="005D0AB7">
      <w:pPr>
        <w:pStyle w:val="a3"/>
        <w:bidi w:val="0"/>
        <w:rPr>
          <w:rFonts w:asciiTheme="majorBidi" w:hAnsiTheme="majorBidi" w:cstheme="majorBidi"/>
          <w:sz w:val="22"/>
          <w:szCs w:val="22"/>
          <w:lang w:val="fr-FR" w:bidi="ar-DZ"/>
        </w:rPr>
      </w:pPr>
      <w:r>
        <w:rPr>
          <w:rFonts w:hint="cs"/>
          <w:rtl/>
          <w:lang w:val="fr-FR" w:bidi="ar-DZ"/>
        </w:rPr>
        <w:t>2</w:t>
      </w:r>
      <w:r w:rsidR="005D0AB7" w:rsidRPr="00C74BDC">
        <w:rPr>
          <w:rFonts w:asciiTheme="majorBidi" w:hAnsiTheme="majorBidi" w:cstheme="majorBidi"/>
          <w:sz w:val="24"/>
          <w:szCs w:val="24"/>
          <w:lang w:val="fr-FR" w:bidi="ar-DZ"/>
        </w:rPr>
        <w:t>-Maurice routard and Loitribot la spire</w:t>
      </w:r>
      <w:r w:rsidR="005D0AB7">
        <w:rPr>
          <w:lang w:val="fr-FR" w:bidi="ar-DZ"/>
        </w:rPr>
        <w:t xml:space="preserve"> ,</w:t>
      </w:r>
      <w:r w:rsidR="005D0AB7" w:rsidRPr="008C4F14">
        <w:rPr>
          <w:rFonts w:asciiTheme="majorBidi" w:hAnsiTheme="majorBidi" w:cstheme="majorBidi"/>
          <w:b/>
          <w:bCs/>
          <w:sz w:val="24"/>
          <w:szCs w:val="24"/>
          <w:lang w:val="fr-FR" w:bidi="ar-DZ"/>
        </w:rPr>
        <w:t>lobassions méditerranéen de sens</w:t>
      </w:r>
      <w:r w:rsidR="005D0AB7">
        <w:rPr>
          <w:lang w:val="fr-FR" w:bidi="ar-DZ"/>
        </w:rPr>
        <w:t xml:space="preserve"> </w:t>
      </w:r>
      <w:r w:rsidR="005D0AB7" w:rsidRPr="00C74BDC">
        <w:rPr>
          <w:rFonts w:asciiTheme="majorBidi" w:hAnsiTheme="majorBidi" w:cstheme="majorBidi"/>
          <w:sz w:val="22"/>
          <w:szCs w:val="22"/>
          <w:lang w:val="fr-FR" w:bidi="ar-DZ"/>
        </w:rPr>
        <w:t>,pars : édiction</w:t>
      </w:r>
      <w:r w:rsidR="005D0AB7">
        <w:rPr>
          <w:lang w:val="fr-FR" w:bidi="ar-DZ"/>
        </w:rPr>
        <w:t xml:space="preserve">  </w:t>
      </w:r>
      <w:r w:rsidR="005D0AB7" w:rsidRPr="00C74BDC">
        <w:rPr>
          <w:rFonts w:asciiTheme="majorBidi" w:hAnsiTheme="majorBidi" w:cstheme="majorBidi"/>
          <w:sz w:val="22"/>
          <w:szCs w:val="22"/>
          <w:lang w:val="fr-FR" w:bidi="ar-DZ"/>
        </w:rPr>
        <w:t>publisud ,2000,p15.</w:t>
      </w:r>
    </w:p>
  </w:footnote>
  <w:footnote w:id="12">
    <w:p w:rsidR="005D0AB7" w:rsidRDefault="005D0AB7" w:rsidP="005D0AB7">
      <w:pPr>
        <w:pStyle w:val="a3"/>
        <w:rPr>
          <w:rtl/>
          <w:lang w:bidi="ar-DZ"/>
        </w:rPr>
      </w:pPr>
      <w:r>
        <w:rPr>
          <w:rStyle w:val="a4"/>
        </w:rPr>
        <w:footnoteRef/>
      </w:r>
      <w:r>
        <w:rPr>
          <w:rtl/>
        </w:rPr>
        <w:t xml:space="preserve"> </w:t>
      </w:r>
      <w:r>
        <w:rPr>
          <w:rFonts w:hint="cs"/>
          <w:rtl/>
          <w:lang w:bidi="ar-DZ"/>
        </w:rPr>
        <w:t>-</w:t>
      </w:r>
      <w:r w:rsidRPr="00D27FE2">
        <w:rPr>
          <w:rFonts w:ascii="Simplified Arabic" w:hAnsi="Simplified Arabic" w:cs="Simplified Arabic"/>
          <w:sz w:val="24"/>
          <w:szCs w:val="24"/>
          <w:rtl/>
          <w:lang w:bidi="ar-DZ"/>
        </w:rPr>
        <w:t>تباني وهيبة ،مرجع سابق ،ص55-57</w:t>
      </w:r>
      <w:r>
        <w:rPr>
          <w:rFonts w:hint="cs"/>
          <w:rtl/>
          <w:lang w:bidi="ar-DZ"/>
        </w:rPr>
        <w:t>.</w:t>
      </w:r>
    </w:p>
  </w:footnote>
  <w:footnote w:id="13">
    <w:p w:rsidR="005D0AB7" w:rsidRPr="00D27FE2" w:rsidRDefault="005D0AB7" w:rsidP="005D0AB7">
      <w:pPr>
        <w:pStyle w:val="a3"/>
        <w:rPr>
          <w:rFonts w:ascii="Simplified Arabic" w:hAnsi="Simplified Arabic" w:cs="Simplified Arabic"/>
          <w:sz w:val="24"/>
          <w:szCs w:val="24"/>
          <w:lang w:bidi="ar-DZ"/>
        </w:rPr>
      </w:pPr>
      <w:r>
        <w:rPr>
          <w:rStyle w:val="a4"/>
        </w:rPr>
        <w:footnoteRef/>
      </w:r>
      <w:r>
        <w:rPr>
          <w:rtl/>
        </w:rPr>
        <w:t xml:space="preserve"> </w:t>
      </w:r>
      <w:r w:rsidRPr="00D27FE2">
        <w:rPr>
          <w:rFonts w:ascii="Simplified Arabic" w:hAnsi="Simplified Arabic" w:cs="Simplified Arabic"/>
          <w:sz w:val="24"/>
          <w:szCs w:val="24"/>
          <w:rtl/>
          <w:lang w:bidi="ar-DZ"/>
        </w:rPr>
        <w:t>-مايكل كلير ،</w:t>
      </w:r>
      <w:r w:rsidRPr="00D27FE2">
        <w:rPr>
          <w:rFonts w:ascii="Simplified Arabic" w:hAnsi="Simplified Arabic" w:cs="Simplified Arabic"/>
          <w:b/>
          <w:bCs/>
          <w:sz w:val="24"/>
          <w:szCs w:val="24"/>
          <w:rtl/>
          <w:lang w:bidi="ar-DZ"/>
        </w:rPr>
        <w:t>الحروب على الموارد:الجغرافيا الجديدة للنزاعات العالمية</w:t>
      </w:r>
      <w:r w:rsidRPr="00D27FE2">
        <w:rPr>
          <w:rFonts w:ascii="Simplified Arabic" w:hAnsi="Simplified Arabic" w:cs="Simplified Arabic"/>
          <w:sz w:val="24"/>
          <w:szCs w:val="24"/>
          <w:rtl/>
          <w:lang w:bidi="ar-DZ"/>
        </w:rPr>
        <w:t xml:space="preserve"> ، ترجمة :عدنان حسن ،بيروت :دار الكتاب العربي، 2002،ص12. </w:t>
      </w:r>
    </w:p>
  </w:footnote>
  <w:footnote w:id="14">
    <w:p w:rsidR="005D0AB7" w:rsidRPr="00D27FE2" w:rsidRDefault="005D0AB7" w:rsidP="005D0AB7">
      <w:pPr>
        <w:pStyle w:val="a3"/>
        <w:rPr>
          <w:rFonts w:ascii="Simplified Arabic" w:hAnsi="Simplified Arabic" w:cs="Simplified Arabic"/>
          <w:sz w:val="24"/>
          <w:szCs w:val="24"/>
          <w:rtl/>
          <w:lang w:bidi="ar-DZ"/>
        </w:rPr>
      </w:pPr>
      <w:r>
        <w:rPr>
          <w:rStyle w:val="a4"/>
        </w:rPr>
        <w:footnoteRef/>
      </w:r>
      <w:r>
        <w:rPr>
          <w:rtl/>
        </w:rPr>
        <w:t xml:space="preserve"> </w:t>
      </w:r>
      <w:r w:rsidRPr="00D27FE2">
        <w:rPr>
          <w:rFonts w:ascii="Simplified Arabic" w:hAnsi="Simplified Arabic" w:cs="Simplified Arabic"/>
          <w:sz w:val="24"/>
          <w:szCs w:val="24"/>
          <w:rtl/>
          <w:lang w:bidi="ar-DZ"/>
        </w:rPr>
        <w:t>-سمير صارم ،</w:t>
      </w:r>
      <w:r>
        <w:rPr>
          <w:rFonts w:ascii="Simplified Arabic" w:hAnsi="Simplified Arabic" w:cs="Simplified Arabic" w:hint="cs"/>
          <w:sz w:val="24"/>
          <w:szCs w:val="24"/>
          <w:rtl/>
          <w:lang w:bidi="ar-DZ"/>
        </w:rPr>
        <w:t>"</w:t>
      </w:r>
      <w:r w:rsidRPr="00197CE5">
        <w:rPr>
          <w:rFonts w:ascii="Simplified Arabic" w:hAnsi="Simplified Arabic" w:cs="Simplified Arabic"/>
          <w:sz w:val="24"/>
          <w:szCs w:val="24"/>
          <w:rtl/>
          <w:lang w:bidi="ar-DZ"/>
        </w:rPr>
        <w:t xml:space="preserve">النفط العربي في  الإستراتيجية </w:t>
      </w:r>
      <w:r w:rsidRPr="00197CE5">
        <w:rPr>
          <w:rFonts w:ascii="Simplified Arabic" w:hAnsi="Simplified Arabic" w:cs="Simplified Arabic" w:hint="cs"/>
          <w:sz w:val="24"/>
          <w:szCs w:val="24"/>
          <w:rtl/>
          <w:lang w:bidi="ar-DZ"/>
        </w:rPr>
        <w:t>الأمريكية</w:t>
      </w:r>
      <w:r>
        <w:rPr>
          <w:rFonts w:ascii="Simplified Arabic" w:hAnsi="Simplified Arabic" w:cs="Simplified Arabic" w:hint="cs"/>
          <w:sz w:val="24"/>
          <w:szCs w:val="24"/>
          <w:rtl/>
          <w:lang w:bidi="ar-DZ"/>
        </w:rPr>
        <w:t>"</w:t>
      </w:r>
      <w:r w:rsidRPr="00D27FE2">
        <w:rPr>
          <w:rFonts w:ascii="Simplified Arabic" w:hAnsi="Simplified Arabic" w:cs="Simplified Arabic"/>
          <w:sz w:val="24"/>
          <w:szCs w:val="24"/>
          <w:rtl/>
          <w:lang w:bidi="ar-DZ"/>
        </w:rPr>
        <w:t xml:space="preserve"> ، </w:t>
      </w:r>
      <w:r w:rsidRPr="00197CE5">
        <w:rPr>
          <w:rFonts w:ascii="Simplified Arabic" w:hAnsi="Simplified Arabic" w:cs="Simplified Arabic"/>
          <w:b/>
          <w:bCs/>
          <w:sz w:val="24"/>
          <w:szCs w:val="24"/>
          <w:rtl/>
          <w:lang w:bidi="ar-DZ"/>
        </w:rPr>
        <w:t>مجلة الفكر السياسي</w:t>
      </w:r>
      <w:r w:rsidRPr="00D27FE2">
        <w:rPr>
          <w:rFonts w:ascii="Simplified Arabic" w:hAnsi="Simplified Arabic" w:cs="Simplified Arabic"/>
          <w:sz w:val="24"/>
          <w:szCs w:val="24"/>
          <w:rtl/>
          <w:lang w:bidi="ar-DZ"/>
        </w:rPr>
        <w:t xml:space="preserve"> ، العدد 18 -19،2003 ،ص 60-62.</w:t>
      </w:r>
    </w:p>
  </w:footnote>
  <w:footnote w:id="15">
    <w:p w:rsidR="005D0AB7" w:rsidRDefault="005D0AB7" w:rsidP="005D0AB7">
      <w:pPr>
        <w:pStyle w:val="a3"/>
        <w:rPr>
          <w:rtl/>
          <w:lang w:bidi="ar-DZ"/>
        </w:rPr>
      </w:pPr>
      <w:r>
        <w:rPr>
          <w:rStyle w:val="a4"/>
        </w:rPr>
        <w:footnoteRef/>
      </w:r>
      <w:r>
        <w:rPr>
          <w:rtl/>
        </w:rPr>
        <w:t xml:space="preserve"> </w:t>
      </w:r>
      <w:r w:rsidRPr="00D27FE2">
        <w:rPr>
          <w:rFonts w:ascii="Simplified Arabic" w:hAnsi="Simplified Arabic" w:cs="Simplified Arabic"/>
          <w:sz w:val="24"/>
          <w:szCs w:val="24"/>
          <w:rtl/>
          <w:lang w:bidi="ar-DZ"/>
        </w:rPr>
        <w:t xml:space="preserve">-مارتن غريفيش ، تيري أوكالان، </w:t>
      </w:r>
      <w:r w:rsidRPr="00D27FE2">
        <w:rPr>
          <w:rFonts w:ascii="Simplified Arabic" w:hAnsi="Simplified Arabic" w:cs="Simplified Arabic"/>
          <w:b/>
          <w:bCs/>
          <w:sz w:val="24"/>
          <w:szCs w:val="24"/>
          <w:rtl/>
          <w:lang w:bidi="ar-DZ"/>
        </w:rPr>
        <w:t>المفاهيم الأساسية في العلاقات الدولية</w:t>
      </w:r>
      <w:r w:rsidRPr="00D27FE2">
        <w:rPr>
          <w:rFonts w:ascii="Simplified Arabic" w:hAnsi="Simplified Arabic" w:cs="Simplified Arabic"/>
          <w:sz w:val="24"/>
          <w:szCs w:val="24"/>
          <w:rtl/>
          <w:lang w:bidi="ar-DZ"/>
        </w:rPr>
        <w:t xml:space="preserve"> ،الإمارات العربية السعودية :مركز الخليج للأبحاث ،ص 41</w:t>
      </w:r>
      <w:r>
        <w:rPr>
          <w:rFonts w:hint="cs"/>
          <w:rtl/>
          <w:lang w:bidi="ar-DZ"/>
        </w:rPr>
        <w:t>.</w:t>
      </w:r>
    </w:p>
  </w:footnote>
  <w:footnote w:id="16">
    <w:p w:rsidR="005D0AB7" w:rsidRDefault="005D0AB7" w:rsidP="005D0AB7">
      <w:pPr>
        <w:pStyle w:val="a3"/>
        <w:rPr>
          <w:rtl/>
          <w:lang w:bidi="ar-DZ"/>
        </w:rPr>
      </w:pPr>
      <w:r>
        <w:rPr>
          <w:rStyle w:val="a4"/>
        </w:rPr>
        <w:footnoteRef/>
      </w:r>
      <w:r>
        <w:rPr>
          <w:rtl/>
        </w:rPr>
        <w:t xml:space="preserve"> </w:t>
      </w:r>
      <w:r>
        <w:rPr>
          <w:rFonts w:hint="cs"/>
          <w:rtl/>
          <w:lang w:bidi="ar-DZ"/>
        </w:rPr>
        <w:t>-</w:t>
      </w:r>
      <w:r w:rsidRPr="00D27FE2">
        <w:rPr>
          <w:rFonts w:ascii="Simplified Arabic" w:hAnsi="Simplified Arabic" w:cs="Simplified Arabic"/>
          <w:sz w:val="24"/>
          <w:szCs w:val="24"/>
          <w:rtl/>
          <w:lang w:bidi="ar-DZ"/>
        </w:rPr>
        <w:t>محمد عو ض الهزايمية ،</w:t>
      </w:r>
      <w:r w:rsidRPr="00D27FE2">
        <w:rPr>
          <w:rFonts w:ascii="Simplified Arabic" w:hAnsi="Simplified Arabic" w:cs="Simplified Arabic"/>
          <w:b/>
          <w:bCs/>
          <w:sz w:val="24"/>
          <w:szCs w:val="24"/>
          <w:rtl/>
          <w:lang w:bidi="ar-DZ"/>
        </w:rPr>
        <w:t>قضايا دولية تركة قرن مضى و حمولة قرن آتى</w:t>
      </w:r>
      <w:r w:rsidRPr="00D27FE2">
        <w:rPr>
          <w:rFonts w:ascii="Simplified Arabic" w:hAnsi="Simplified Arabic" w:cs="Simplified Arabic"/>
          <w:sz w:val="24"/>
          <w:szCs w:val="24"/>
          <w:rtl/>
          <w:lang w:bidi="ar-DZ"/>
        </w:rPr>
        <w:t xml:space="preserve"> ،ط1 ، الأردن : عمان ، 2005،ص46-47.</w:t>
      </w:r>
    </w:p>
  </w:footnote>
  <w:footnote w:id="17">
    <w:p w:rsidR="005D0AB7" w:rsidRDefault="005D0AB7" w:rsidP="005D0AB7">
      <w:pPr>
        <w:pStyle w:val="a3"/>
        <w:rPr>
          <w:rtl/>
          <w:lang w:bidi="ar-DZ"/>
        </w:rPr>
      </w:pPr>
      <w:r>
        <w:rPr>
          <w:rStyle w:val="a4"/>
        </w:rPr>
        <w:footnoteRef/>
      </w:r>
      <w:r>
        <w:rPr>
          <w:rtl/>
        </w:rPr>
        <w:t xml:space="preserve"> </w:t>
      </w:r>
      <w:r w:rsidRPr="00D27FE2">
        <w:rPr>
          <w:rFonts w:ascii="Simplified Arabic" w:hAnsi="Simplified Arabic" w:cs="Simplified Arabic"/>
          <w:sz w:val="24"/>
          <w:szCs w:val="24"/>
          <w:rtl/>
          <w:lang w:bidi="ar-DZ"/>
        </w:rPr>
        <w:t>-أحمد التل</w:t>
      </w:r>
      <w:r w:rsidRPr="00D27FE2">
        <w:rPr>
          <w:rFonts w:ascii="Simplified Arabic" w:hAnsi="Simplified Arabic" w:cs="Simplified Arabic"/>
          <w:b/>
          <w:bCs/>
          <w:sz w:val="24"/>
          <w:szCs w:val="24"/>
          <w:rtl/>
          <w:lang w:bidi="ar-DZ"/>
        </w:rPr>
        <w:t>، الإرهاب في</w:t>
      </w:r>
      <w:r w:rsidRPr="00D27FE2">
        <w:rPr>
          <w:rFonts w:ascii="Simplified Arabic" w:hAnsi="Simplified Arabic" w:cs="Simplified Arabic"/>
          <w:sz w:val="24"/>
          <w:szCs w:val="24"/>
          <w:rtl/>
          <w:lang w:bidi="ar-DZ"/>
        </w:rPr>
        <w:t xml:space="preserve"> </w:t>
      </w:r>
      <w:r w:rsidRPr="00D27FE2">
        <w:rPr>
          <w:rFonts w:ascii="Simplified Arabic" w:hAnsi="Simplified Arabic" w:cs="Simplified Arabic"/>
          <w:b/>
          <w:bCs/>
          <w:sz w:val="24"/>
          <w:szCs w:val="24"/>
          <w:rtl/>
          <w:lang w:bidi="ar-DZ"/>
        </w:rPr>
        <w:t>العالمين العربي و الغربي</w:t>
      </w:r>
      <w:r w:rsidRPr="00D27FE2">
        <w:rPr>
          <w:rFonts w:ascii="Simplified Arabic" w:hAnsi="Simplified Arabic" w:cs="Simplified Arabic"/>
          <w:sz w:val="24"/>
          <w:szCs w:val="24"/>
          <w:rtl/>
          <w:lang w:bidi="ar-DZ"/>
        </w:rPr>
        <w:t>،الأردن : عمان ،دار المؤلف،1998،ص11.</w:t>
      </w:r>
    </w:p>
  </w:footnote>
  <w:footnote w:id="18">
    <w:p w:rsidR="005D0AB7" w:rsidRPr="00D27FE2" w:rsidRDefault="005D0AB7" w:rsidP="005D0AB7">
      <w:pPr>
        <w:pStyle w:val="a3"/>
        <w:rPr>
          <w:rFonts w:ascii="Simplified Arabic" w:hAnsi="Simplified Arabic" w:cs="Simplified Arabic"/>
          <w:sz w:val="24"/>
          <w:szCs w:val="24"/>
          <w:rtl/>
          <w:lang w:bidi="ar-DZ"/>
        </w:rPr>
      </w:pPr>
      <w:r>
        <w:rPr>
          <w:rStyle w:val="a4"/>
        </w:rPr>
        <w:footnoteRef/>
      </w:r>
      <w:r>
        <w:rPr>
          <w:rtl/>
        </w:rPr>
        <w:t xml:space="preserve"> </w:t>
      </w:r>
      <w:r>
        <w:rPr>
          <w:rFonts w:hint="cs"/>
          <w:rtl/>
          <w:lang w:bidi="ar-DZ"/>
        </w:rPr>
        <w:t>-</w:t>
      </w:r>
      <w:r w:rsidRPr="00D27FE2">
        <w:rPr>
          <w:rFonts w:ascii="Simplified Arabic" w:hAnsi="Simplified Arabic" w:cs="Simplified Arabic"/>
          <w:sz w:val="24"/>
          <w:szCs w:val="24"/>
          <w:rtl/>
          <w:lang w:bidi="ar-DZ"/>
        </w:rPr>
        <w:t>محمد عوض الهزايمية ،مرجع سابق ،ص48-49.</w:t>
      </w:r>
    </w:p>
  </w:footnote>
  <w:footnote w:id="19">
    <w:p w:rsidR="005D0AB7" w:rsidRPr="00D27FE2" w:rsidRDefault="005D0AB7" w:rsidP="005D0AB7">
      <w:pPr>
        <w:pStyle w:val="a3"/>
        <w:rPr>
          <w:rFonts w:ascii="Simplified Arabic" w:hAnsi="Simplified Arabic" w:cs="Simplified Arabic"/>
          <w:sz w:val="24"/>
          <w:szCs w:val="24"/>
          <w:rtl/>
          <w:lang w:bidi="ar-DZ"/>
        </w:rPr>
      </w:pPr>
      <w:r>
        <w:rPr>
          <w:rStyle w:val="a4"/>
        </w:rPr>
        <w:footnoteRef/>
      </w:r>
      <w:r>
        <w:rPr>
          <w:rtl/>
        </w:rPr>
        <w:t xml:space="preserve"> </w:t>
      </w:r>
      <w:r>
        <w:rPr>
          <w:rFonts w:hint="cs"/>
          <w:rtl/>
          <w:lang w:bidi="ar-DZ"/>
        </w:rPr>
        <w:t>-</w:t>
      </w:r>
      <w:r w:rsidRPr="00D27FE2">
        <w:rPr>
          <w:rFonts w:ascii="Simplified Arabic" w:hAnsi="Simplified Arabic" w:cs="Simplified Arabic"/>
          <w:sz w:val="24"/>
          <w:szCs w:val="24"/>
          <w:rtl/>
          <w:lang w:bidi="ar-DZ"/>
        </w:rPr>
        <w:t>محمد عوض الهزايمية، مرجع سابق ،ص49-50.</w:t>
      </w:r>
    </w:p>
  </w:footnote>
  <w:footnote w:id="20">
    <w:p w:rsidR="005D0AB7" w:rsidRPr="008C4F14" w:rsidRDefault="005D0AB7" w:rsidP="005D0AB7">
      <w:pPr>
        <w:pStyle w:val="a3"/>
        <w:rPr>
          <w:lang w:bidi="ar-DZ"/>
        </w:rPr>
      </w:pPr>
      <w:r>
        <w:rPr>
          <w:rStyle w:val="a4"/>
          <w:rFonts w:hint="cs"/>
          <w:rtl/>
        </w:rPr>
        <w:t xml:space="preserve"> </w:t>
      </w:r>
    </w:p>
  </w:footnote>
  <w:footnote w:id="21">
    <w:p w:rsidR="005D0AB7" w:rsidRPr="008C4F14" w:rsidRDefault="005D0AB7" w:rsidP="005D0AB7">
      <w:pPr>
        <w:pStyle w:val="a3"/>
        <w:rPr>
          <w:rFonts w:ascii="Simplified Arabic" w:hAnsi="Simplified Arabic" w:cs="Simplified Arabic"/>
          <w:sz w:val="24"/>
          <w:szCs w:val="24"/>
          <w:rtl/>
          <w:lang w:bidi="ar-DZ"/>
        </w:rPr>
      </w:pPr>
      <w:r>
        <w:rPr>
          <w:rStyle w:val="a4"/>
        </w:rPr>
        <w:footnoteRef/>
      </w:r>
      <w:r>
        <w:rPr>
          <w:rtl/>
        </w:rPr>
        <w:t xml:space="preserve"> </w:t>
      </w:r>
      <w:r>
        <w:rPr>
          <w:rFonts w:hint="cs"/>
          <w:rtl/>
          <w:lang w:bidi="ar-DZ"/>
        </w:rPr>
        <w:t>-</w:t>
      </w:r>
      <w:r w:rsidRPr="008C4F14">
        <w:rPr>
          <w:rFonts w:ascii="Simplified Arabic" w:hAnsi="Simplified Arabic" w:cs="Simplified Arabic"/>
          <w:sz w:val="24"/>
          <w:szCs w:val="24"/>
          <w:rtl/>
          <w:lang w:bidi="ar-DZ"/>
        </w:rPr>
        <w:t>عبد الوهاب الكيالي و آخرون ،</w:t>
      </w:r>
      <w:r w:rsidRPr="008C4F14">
        <w:rPr>
          <w:rFonts w:ascii="Simplified Arabic" w:hAnsi="Simplified Arabic" w:cs="Simplified Arabic"/>
          <w:b/>
          <w:bCs/>
          <w:sz w:val="24"/>
          <w:szCs w:val="24"/>
          <w:rtl/>
          <w:lang w:bidi="ar-DZ"/>
        </w:rPr>
        <w:t>الموسوعة السياسية</w:t>
      </w:r>
      <w:r w:rsidRPr="008C4F14">
        <w:rPr>
          <w:rFonts w:ascii="Simplified Arabic" w:hAnsi="Simplified Arabic" w:cs="Simplified Arabic"/>
          <w:sz w:val="24"/>
          <w:szCs w:val="24"/>
          <w:rtl/>
          <w:lang w:bidi="ar-DZ"/>
        </w:rPr>
        <w:t>،الجزء الأول،ط1،بيروت:المؤسسة العربية للدراسات و النشر ،1985،ص153.</w:t>
      </w:r>
    </w:p>
  </w:footnote>
  <w:footnote w:id="22">
    <w:p w:rsidR="005D0AB7" w:rsidRDefault="005D0AB7" w:rsidP="005D0AB7">
      <w:pPr>
        <w:pStyle w:val="a3"/>
        <w:rPr>
          <w:rtl/>
          <w:lang w:bidi="ar-DZ"/>
        </w:rPr>
      </w:pPr>
      <w:r>
        <w:rPr>
          <w:rStyle w:val="a4"/>
        </w:rPr>
        <w:footnoteRef/>
      </w:r>
      <w:r>
        <w:rPr>
          <w:rtl/>
        </w:rPr>
        <w:t xml:space="preserve"> </w:t>
      </w:r>
      <w:r>
        <w:rPr>
          <w:rFonts w:hint="cs"/>
          <w:rtl/>
          <w:lang w:bidi="ar-DZ"/>
        </w:rPr>
        <w:t>-</w:t>
      </w:r>
      <w:r w:rsidRPr="008C4F14">
        <w:rPr>
          <w:rFonts w:ascii="Simplified Arabic" w:hAnsi="Simplified Arabic" w:cs="Simplified Arabic"/>
          <w:sz w:val="24"/>
          <w:szCs w:val="24"/>
          <w:rtl/>
          <w:lang w:bidi="ar-DZ"/>
        </w:rPr>
        <w:t>عبد الحي الفرماوي،</w:t>
      </w:r>
      <w:r w:rsidRPr="008C4F14">
        <w:rPr>
          <w:rFonts w:ascii="Simplified Arabic" w:hAnsi="Simplified Arabic" w:cs="Simplified Arabic"/>
          <w:b/>
          <w:bCs/>
          <w:sz w:val="24"/>
          <w:szCs w:val="24"/>
          <w:rtl/>
          <w:lang w:bidi="ar-DZ"/>
        </w:rPr>
        <w:t>الإرهاب بين الفرض و الرفض في ميزان الإسلام</w:t>
      </w:r>
      <w:r w:rsidRPr="008C4F14">
        <w:rPr>
          <w:rFonts w:ascii="Simplified Arabic" w:hAnsi="Simplified Arabic" w:cs="Simplified Arabic"/>
          <w:sz w:val="24"/>
          <w:szCs w:val="24"/>
          <w:rtl/>
          <w:lang w:bidi="ar-DZ"/>
        </w:rPr>
        <w:t xml:space="preserve">،ط1،دار البشير ،1999،ص16. </w:t>
      </w:r>
    </w:p>
  </w:footnote>
  <w:footnote w:id="23">
    <w:p w:rsidR="005D0AB7" w:rsidRDefault="005D0AB7" w:rsidP="005D0AB7">
      <w:pPr>
        <w:pStyle w:val="a3"/>
        <w:rPr>
          <w:rtl/>
          <w:lang w:bidi="ar-DZ"/>
        </w:rPr>
      </w:pPr>
      <w:r>
        <w:rPr>
          <w:rStyle w:val="a4"/>
        </w:rPr>
        <w:footnoteRef/>
      </w:r>
      <w:r w:rsidRPr="009554D2">
        <w:rPr>
          <w:rFonts w:ascii="Simplified Arabic" w:hAnsi="Simplified Arabic" w:cs="Simplified Arabic"/>
          <w:sz w:val="24"/>
          <w:szCs w:val="24"/>
          <w:rtl/>
        </w:rPr>
        <w:t xml:space="preserve">  -</w:t>
      </w:r>
      <w:r w:rsidRPr="009554D2">
        <w:rPr>
          <w:rFonts w:ascii="Simplified Arabic" w:hAnsi="Simplified Arabic" w:cs="Simplified Arabic"/>
          <w:sz w:val="24"/>
          <w:szCs w:val="24"/>
          <w:rtl/>
          <w:lang w:bidi="ar-DZ"/>
        </w:rPr>
        <w:t>سورة القصص،الآية77.</w:t>
      </w:r>
    </w:p>
  </w:footnote>
  <w:footnote w:id="24">
    <w:p w:rsidR="005D0AB7" w:rsidRDefault="005D0AB7" w:rsidP="005D0AB7">
      <w:pPr>
        <w:pStyle w:val="a3"/>
        <w:rPr>
          <w:rtl/>
          <w:lang w:bidi="ar-DZ"/>
        </w:rPr>
      </w:pPr>
      <w:r>
        <w:rPr>
          <w:rStyle w:val="a4"/>
        </w:rPr>
        <w:footnoteRef/>
      </w:r>
      <w:r>
        <w:rPr>
          <w:rtl/>
        </w:rPr>
        <w:t xml:space="preserve"> </w:t>
      </w:r>
      <w:r>
        <w:rPr>
          <w:rFonts w:hint="cs"/>
          <w:rtl/>
          <w:lang w:bidi="ar-DZ"/>
        </w:rPr>
        <w:t xml:space="preserve">- </w:t>
      </w:r>
      <w:r w:rsidRPr="009554D2">
        <w:rPr>
          <w:rFonts w:ascii="Simplified Arabic" w:hAnsi="Simplified Arabic" w:cs="Simplified Arabic"/>
          <w:sz w:val="24"/>
          <w:szCs w:val="24"/>
          <w:rtl/>
          <w:lang w:bidi="ar-DZ"/>
        </w:rPr>
        <w:t>سورة الأنبياء ،الآية90.</w:t>
      </w:r>
    </w:p>
  </w:footnote>
  <w:footnote w:id="25">
    <w:p w:rsidR="005D0AB7" w:rsidRPr="00D27FE2" w:rsidRDefault="005D0AB7" w:rsidP="005D0AB7">
      <w:pPr>
        <w:pStyle w:val="a3"/>
        <w:rPr>
          <w:rFonts w:ascii="Simplified Arabic" w:hAnsi="Simplified Arabic" w:cs="Simplified Arabic"/>
          <w:sz w:val="24"/>
          <w:szCs w:val="24"/>
          <w:rtl/>
          <w:lang w:bidi="ar-DZ"/>
        </w:rPr>
      </w:pPr>
      <w:r>
        <w:rPr>
          <w:rStyle w:val="a4"/>
        </w:rPr>
        <w:footnoteRef/>
      </w:r>
      <w:r>
        <w:rPr>
          <w:rtl/>
        </w:rPr>
        <w:t xml:space="preserve"> </w:t>
      </w:r>
      <w:r w:rsidRPr="00D27FE2">
        <w:rPr>
          <w:rFonts w:ascii="Simplified Arabic" w:hAnsi="Simplified Arabic" w:cs="Simplified Arabic"/>
          <w:sz w:val="24"/>
          <w:szCs w:val="24"/>
          <w:rtl/>
          <w:lang w:bidi="ar-DZ"/>
        </w:rPr>
        <w:t>-إسماعيل عبد الفتاح عبد الكافي ،</w:t>
      </w:r>
      <w:r w:rsidRPr="00D27FE2">
        <w:rPr>
          <w:rFonts w:ascii="Simplified Arabic" w:hAnsi="Simplified Arabic" w:cs="Simplified Arabic"/>
          <w:b/>
          <w:bCs/>
          <w:sz w:val="24"/>
          <w:szCs w:val="24"/>
          <w:rtl/>
          <w:lang w:bidi="ar-DZ"/>
        </w:rPr>
        <w:t>الإرهاب ومحاربته في العالم المعاصر</w:t>
      </w:r>
      <w:r w:rsidRPr="00D27FE2">
        <w:rPr>
          <w:rFonts w:ascii="Simplified Arabic" w:hAnsi="Simplified Arabic" w:cs="Simplified Arabic"/>
          <w:sz w:val="24"/>
          <w:szCs w:val="24"/>
          <w:rtl/>
          <w:lang w:bidi="ar-DZ"/>
        </w:rPr>
        <w:t>،لبنان :بيروت ،2010،ص22-29.</w:t>
      </w:r>
    </w:p>
  </w:footnote>
  <w:footnote w:id="26">
    <w:p w:rsidR="005D0AB7" w:rsidRPr="00A8724E" w:rsidRDefault="005D0AB7" w:rsidP="005D0AB7">
      <w:pPr>
        <w:pStyle w:val="a3"/>
        <w:rPr>
          <w:rFonts w:ascii="Simplified Arabic" w:hAnsi="Simplified Arabic" w:cs="Simplified Arabic"/>
          <w:sz w:val="24"/>
          <w:szCs w:val="24"/>
          <w:rtl/>
        </w:rPr>
      </w:pPr>
      <w:r>
        <w:rPr>
          <w:rStyle w:val="a4"/>
        </w:rPr>
        <w:footnoteRef/>
      </w:r>
      <w:r>
        <w:rPr>
          <w:rtl/>
        </w:rPr>
        <w:t xml:space="preserve"> </w:t>
      </w:r>
      <w:r>
        <w:rPr>
          <w:rFonts w:hint="cs"/>
          <w:rtl/>
        </w:rPr>
        <w:t>-</w:t>
      </w:r>
      <w:r w:rsidRPr="00A8724E">
        <w:rPr>
          <w:rFonts w:ascii="Simplified Arabic" w:hAnsi="Simplified Arabic" w:cs="Simplified Arabic"/>
          <w:sz w:val="24"/>
          <w:szCs w:val="24"/>
          <w:rtl/>
        </w:rPr>
        <w:t>عيد علي محمد سوداني</w:t>
      </w:r>
      <w:r w:rsidRPr="00A8724E">
        <w:rPr>
          <w:rFonts w:ascii="Simplified Arabic" w:hAnsi="Simplified Arabic" w:cs="Simplified Arabic"/>
          <w:rtl/>
        </w:rPr>
        <w:t xml:space="preserve"> </w:t>
      </w:r>
      <w:r w:rsidRPr="00A8724E">
        <w:rPr>
          <w:rFonts w:ascii="Simplified Arabic" w:hAnsi="Simplified Arabic" w:cs="Simplified Arabic"/>
          <w:b/>
          <w:bCs/>
          <w:sz w:val="24"/>
          <w:szCs w:val="24"/>
          <w:rtl/>
        </w:rPr>
        <w:t>،</w:t>
      </w:r>
      <w:r>
        <w:rPr>
          <w:rFonts w:ascii="Simplified Arabic" w:hAnsi="Simplified Arabic" w:cs="Simplified Arabic" w:hint="cs"/>
          <w:sz w:val="24"/>
          <w:szCs w:val="24"/>
          <w:rtl/>
        </w:rPr>
        <w:t>"</w:t>
      </w:r>
      <w:r w:rsidRPr="00197CE5">
        <w:rPr>
          <w:rFonts w:ascii="Simplified Arabic" w:hAnsi="Simplified Arabic" w:cs="Simplified Arabic"/>
          <w:sz w:val="24"/>
          <w:szCs w:val="24"/>
          <w:rtl/>
        </w:rPr>
        <w:t xml:space="preserve">تأثير الإرهاب على حقوق الإنسان :دراسة مقارنة بين المواثيق الدولية و الشريعة الإسلامية </w:t>
      </w:r>
      <w:r>
        <w:rPr>
          <w:rFonts w:ascii="Simplified Arabic" w:hAnsi="Simplified Arabic" w:cs="Simplified Arabic" w:hint="cs"/>
          <w:sz w:val="24"/>
          <w:szCs w:val="24"/>
          <w:rtl/>
        </w:rPr>
        <w:t>"</w:t>
      </w:r>
      <w:r w:rsidRPr="00197CE5">
        <w:rPr>
          <w:rFonts w:ascii="Simplified Arabic" w:hAnsi="Simplified Arabic" w:cs="Simplified Arabic"/>
          <w:sz w:val="24"/>
          <w:szCs w:val="24"/>
          <w:rtl/>
        </w:rPr>
        <w:t>،</w:t>
      </w:r>
      <w:r w:rsidRPr="00197CE5">
        <w:rPr>
          <w:rFonts w:ascii="Simplified Arabic" w:hAnsi="Simplified Arabic" w:cs="Simplified Arabic"/>
          <w:b/>
          <w:bCs/>
          <w:sz w:val="24"/>
          <w:szCs w:val="24"/>
          <w:rtl/>
        </w:rPr>
        <w:t>مجلة رسالة الحقوق</w:t>
      </w:r>
      <w:r w:rsidRPr="00A8724E">
        <w:rPr>
          <w:rFonts w:ascii="Simplified Arabic" w:hAnsi="Simplified Arabic" w:cs="Simplified Arabic"/>
          <w:sz w:val="24"/>
          <w:szCs w:val="24"/>
          <w:rtl/>
        </w:rPr>
        <w:t xml:space="preserve"> ،المجلد الأول ،العدد الثاني ،جامعة كربلاء :كلية </w:t>
      </w:r>
      <w:r w:rsidRPr="00A8724E">
        <w:rPr>
          <w:rFonts w:ascii="Simplified Arabic" w:hAnsi="Simplified Arabic" w:cs="Simplified Arabic"/>
          <w:sz w:val="24"/>
          <w:szCs w:val="24"/>
          <w:rtl/>
          <w:lang w:bidi="ar-DZ"/>
        </w:rPr>
        <w:t>القانون</w:t>
      </w:r>
      <w:r w:rsidRPr="00A8724E">
        <w:rPr>
          <w:rFonts w:ascii="Simplified Arabic" w:hAnsi="Simplified Arabic" w:cs="Simplified Arabic"/>
          <w:sz w:val="24"/>
          <w:szCs w:val="24"/>
          <w:rtl/>
        </w:rPr>
        <w:t>،2009،ص37.</w:t>
      </w:r>
    </w:p>
  </w:footnote>
  <w:footnote w:id="27">
    <w:p w:rsidR="005D0AB7" w:rsidRPr="00DB7594" w:rsidRDefault="005D0AB7" w:rsidP="005D0AB7">
      <w:pPr>
        <w:pStyle w:val="a3"/>
        <w:rPr>
          <w:sz w:val="24"/>
          <w:szCs w:val="24"/>
        </w:rPr>
      </w:pPr>
      <w:r>
        <w:rPr>
          <w:rStyle w:val="a4"/>
        </w:rPr>
        <w:footnoteRef/>
      </w:r>
      <w:r>
        <w:rPr>
          <w:rtl/>
        </w:rPr>
        <w:t xml:space="preserve"> </w:t>
      </w:r>
      <w:r>
        <w:rPr>
          <w:rFonts w:hint="cs"/>
          <w:sz w:val="24"/>
          <w:szCs w:val="24"/>
          <w:rtl/>
        </w:rPr>
        <w:t>-</w:t>
      </w:r>
      <w:r w:rsidRPr="00A8724E">
        <w:rPr>
          <w:rFonts w:ascii="Simplified Arabic" w:hAnsi="Simplified Arabic" w:cs="Simplified Arabic"/>
          <w:sz w:val="24"/>
          <w:szCs w:val="24"/>
          <w:rtl/>
        </w:rPr>
        <w:t xml:space="preserve">الطوالية علي </w:t>
      </w:r>
      <w:r w:rsidRPr="00A8724E">
        <w:rPr>
          <w:rFonts w:ascii="Simplified Arabic" w:hAnsi="Simplified Arabic" w:cs="Simplified Arabic"/>
          <w:sz w:val="24"/>
          <w:szCs w:val="24"/>
          <w:rtl/>
          <w:lang w:bidi="ar-DZ"/>
        </w:rPr>
        <w:t>حسين</w:t>
      </w:r>
      <w:r w:rsidRPr="00A8724E">
        <w:rPr>
          <w:rFonts w:ascii="Simplified Arabic" w:hAnsi="Simplified Arabic" w:cs="Simplified Arabic"/>
          <w:sz w:val="24"/>
          <w:szCs w:val="24"/>
          <w:rtl/>
        </w:rPr>
        <w:t>،</w:t>
      </w:r>
      <w:r w:rsidRPr="00A8724E">
        <w:rPr>
          <w:rFonts w:ascii="Simplified Arabic" w:hAnsi="Simplified Arabic" w:cs="Simplified Arabic"/>
          <w:b/>
          <w:bCs/>
          <w:sz w:val="24"/>
          <w:szCs w:val="24"/>
          <w:rtl/>
        </w:rPr>
        <w:t xml:space="preserve">مفهوم جرائم الإرهاب في ضوء التشريعات القديمة و الحديثة </w:t>
      </w:r>
      <w:r w:rsidRPr="00A8724E">
        <w:rPr>
          <w:rFonts w:ascii="Simplified Arabic" w:hAnsi="Simplified Arabic" w:cs="Simplified Arabic"/>
          <w:sz w:val="24"/>
          <w:szCs w:val="24"/>
          <w:rtl/>
        </w:rPr>
        <w:t xml:space="preserve">،جامعة العلوم التطبيقية </w:t>
      </w:r>
      <w:r>
        <w:rPr>
          <w:rFonts w:hint="cs"/>
          <w:sz w:val="24"/>
          <w:szCs w:val="24"/>
          <w:rtl/>
        </w:rPr>
        <w:t>:</w:t>
      </w:r>
      <w:r w:rsidRPr="00A8724E">
        <w:rPr>
          <w:rFonts w:ascii="Simplified Arabic" w:hAnsi="Simplified Arabic" w:cs="Simplified Arabic"/>
          <w:sz w:val="24"/>
          <w:szCs w:val="24"/>
          <w:rtl/>
        </w:rPr>
        <w:t>كلية الحقوق ،ص20.</w:t>
      </w:r>
    </w:p>
  </w:footnote>
  <w:footnote w:id="28">
    <w:p w:rsidR="005D0AB7" w:rsidRPr="00DB7594" w:rsidRDefault="005D0AB7" w:rsidP="005D0AB7">
      <w:pPr>
        <w:pStyle w:val="a3"/>
        <w:rPr>
          <w:rFonts w:ascii="Simplified Arabic" w:hAnsi="Simplified Arabic" w:cs="Simplified Arabic"/>
          <w:sz w:val="24"/>
          <w:szCs w:val="24"/>
        </w:rPr>
      </w:pPr>
      <w:r>
        <w:rPr>
          <w:rStyle w:val="a4"/>
        </w:rPr>
        <w:footnoteRef/>
      </w:r>
      <w:r>
        <w:rPr>
          <w:rtl/>
        </w:rPr>
        <w:t xml:space="preserve"> </w:t>
      </w:r>
      <w:r w:rsidRPr="00DB7594">
        <w:rPr>
          <w:rFonts w:ascii="Simplified Arabic" w:hAnsi="Simplified Arabic" w:cs="Simplified Arabic"/>
          <w:sz w:val="24"/>
          <w:szCs w:val="24"/>
          <w:rtl/>
        </w:rPr>
        <w:t>-ياخوية دريس،</w:t>
      </w:r>
      <w:r>
        <w:rPr>
          <w:rFonts w:ascii="Simplified Arabic" w:hAnsi="Simplified Arabic" w:cs="Simplified Arabic" w:hint="cs"/>
          <w:sz w:val="24"/>
          <w:szCs w:val="24"/>
          <w:rtl/>
        </w:rPr>
        <w:t>"</w:t>
      </w:r>
      <w:r w:rsidRPr="00197CE5">
        <w:rPr>
          <w:rFonts w:ascii="Simplified Arabic" w:hAnsi="Simplified Arabic" w:cs="Simplified Arabic"/>
          <w:sz w:val="24"/>
          <w:szCs w:val="24"/>
          <w:rtl/>
        </w:rPr>
        <w:t xml:space="preserve">جرائم </w:t>
      </w:r>
      <w:r w:rsidRPr="00197CE5">
        <w:rPr>
          <w:rFonts w:ascii="Simplified Arabic" w:hAnsi="Simplified Arabic" w:cs="Simplified Arabic" w:hint="cs"/>
          <w:sz w:val="24"/>
          <w:szCs w:val="24"/>
          <w:rtl/>
        </w:rPr>
        <w:t>الإرهاب</w:t>
      </w:r>
      <w:r w:rsidRPr="00197CE5">
        <w:rPr>
          <w:rFonts w:ascii="Simplified Arabic" w:hAnsi="Simplified Arabic" w:cs="Simplified Arabic"/>
          <w:sz w:val="24"/>
          <w:szCs w:val="24"/>
          <w:rtl/>
        </w:rPr>
        <w:t xml:space="preserve"> في الوطن العربي :تونس ،الجزائر و المغرب </w:t>
      </w:r>
      <w:r w:rsidRPr="00197CE5">
        <w:rPr>
          <w:rFonts w:ascii="Simplified Arabic" w:hAnsi="Simplified Arabic" w:cs="Simplified Arabic" w:hint="cs"/>
          <w:sz w:val="24"/>
          <w:szCs w:val="24"/>
          <w:rtl/>
          <w:lang w:bidi="ar-DZ"/>
        </w:rPr>
        <w:t>نموذجا</w:t>
      </w:r>
      <w:r>
        <w:rPr>
          <w:rFonts w:ascii="Simplified Arabic" w:hAnsi="Simplified Arabic" w:cs="Simplified Arabic" w:hint="cs"/>
          <w:sz w:val="24"/>
          <w:szCs w:val="24"/>
          <w:rtl/>
          <w:lang w:bidi="ar-DZ"/>
        </w:rPr>
        <w:t>"</w:t>
      </w:r>
      <w:r w:rsidRPr="00DB7594">
        <w:rPr>
          <w:rFonts w:ascii="Simplified Arabic" w:hAnsi="Simplified Arabic" w:cs="Simplified Arabic"/>
          <w:b/>
          <w:bCs/>
          <w:sz w:val="24"/>
          <w:szCs w:val="24"/>
          <w:rtl/>
        </w:rPr>
        <w:t>،</w:t>
      </w:r>
      <w:r w:rsidRPr="00197CE5">
        <w:rPr>
          <w:rFonts w:ascii="Simplified Arabic" w:hAnsi="Simplified Arabic" w:cs="Simplified Arabic"/>
          <w:b/>
          <w:bCs/>
          <w:sz w:val="24"/>
          <w:szCs w:val="24"/>
          <w:rtl/>
        </w:rPr>
        <w:t>مجلة دفاتر السياسة و القانون</w:t>
      </w:r>
      <w:r w:rsidRPr="00DB7594">
        <w:rPr>
          <w:rFonts w:ascii="Simplified Arabic" w:hAnsi="Simplified Arabic" w:cs="Simplified Arabic"/>
          <w:sz w:val="24"/>
          <w:szCs w:val="24"/>
          <w:rtl/>
        </w:rPr>
        <w:t xml:space="preserve"> ،العدد11،الجزائر:جامعة </w:t>
      </w:r>
      <w:r w:rsidRPr="00DB7594">
        <w:rPr>
          <w:rFonts w:ascii="Simplified Arabic" w:hAnsi="Simplified Arabic" w:cs="Simplified Arabic" w:hint="cs"/>
          <w:sz w:val="24"/>
          <w:szCs w:val="24"/>
          <w:rtl/>
          <w:lang w:bidi="ar-DZ"/>
        </w:rPr>
        <w:t>أدررا</w:t>
      </w:r>
      <w:r w:rsidRPr="00DB7594">
        <w:rPr>
          <w:rFonts w:ascii="Simplified Arabic" w:hAnsi="Simplified Arabic" w:cs="Simplified Arabic"/>
          <w:sz w:val="24"/>
          <w:szCs w:val="24"/>
          <w:rtl/>
        </w:rPr>
        <w:t xml:space="preserve">،كلية الحقوق و العلوم </w:t>
      </w:r>
      <w:r w:rsidRPr="00DB7594">
        <w:rPr>
          <w:rFonts w:ascii="Simplified Arabic" w:hAnsi="Simplified Arabic" w:cs="Simplified Arabic"/>
          <w:sz w:val="24"/>
          <w:szCs w:val="24"/>
          <w:rtl/>
          <w:lang w:bidi="ar-DZ"/>
        </w:rPr>
        <w:t>سياسية</w:t>
      </w:r>
      <w:r w:rsidRPr="00DB7594">
        <w:rPr>
          <w:rFonts w:ascii="Simplified Arabic" w:hAnsi="Simplified Arabic" w:cs="Simplified Arabic"/>
          <w:sz w:val="24"/>
          <w:szCs w:val="24"/>
          <w:rtl/>
        </w:rPr>
        <w:t>، جوان 2014،ص105.</w:t>
      </w:r>
    </w:p>
  </w:footnote>
  <w:footnote w:id="29">
    <w:p w:rsidR="005D0AB7" w:rsidRPr="00D27FE2" w:rsidRDefault="005D0AB7" w:rsidP="005D0AB7">
      <w:pPr>
        <w:pStyle w:val="a3"/>
        <w:rPr>
          <w:rFonts w:ascii="Simplified Arabic" w:hAnsi="Simplified Arabic" w:cs="Simplified Arabic"/>
          <w:sz w:val="24"/>
          <w:szCs w:val="24"/>
          <w:rtl/>
          <w:lang w:bidi="ar-DZ"/>
        </w:rPr>
      </w:pPr>
      <w:r>
        <w:rPr>
          <w:rStyle w:val="a4"/>
        </w:rPr>
        <w:footnoteRef/>
      </w:r>
      <w:r>
        <w:rPr>
          <w:rtl/>
        </w:rPr>
        <w:t xml:space="preserve"> </w:t>
      </w:r>
      <w:r>
        <w:rPr>
          <w:rFonts w:hint="cs"/>
          <w:rtl/>
          <w:lang w:bidi="ar-DZ"/>
        </w:rPr>
        <w:t>-</w:t>
      </w:r>
      <w:r w:rsidRPr="00D27FE2">
        <w:rPr>
          <w:rFonts w:ascii="Simplified Arabic" w:hAnsi="Simplified Arabic" w:cs="Simplified Arabic"/>
          <w:sz w:val="24"/>
          <w:szCs w:val="24"/>
          <w:rtl/>
          <w:lang w:bidi="ar-DZ"/>
        </w:rPr>
        <w:t>عثمان الحسن محمد ،ياسر عوض الكريم،</w:t>
      </w:r>
      <w:r w:rsidRPr="00D27FE2">
        <w:rPr>
          <w:rFonts w:ascii="Simplified Arabic" w:hAnsi="Simplified Arabic" w:cs="Simplified Arabic"/>
          <w:b/>
          <w:bCs/>
          <w:sz w:val="24"/>
          <w:szCs w:val="24"/>
          <w:rtl/>
          <w:lang w:bidi="ar-DZ"/>
        </w:rPr>
        <w:t>الهجرة غير المشروعة و الجريمة</w:t>
      </w:r>
      <w:r w:rsidRPr="00D27FE2">
        <w:rPr>
          <w:rFonts w:ascii="Simplified Arabic" w:hAnsi="Simplified Arabic" w:cs="Simplified Arabic"/>
          <w:sz w:val="24"/>
          <w:szCs w:val="24"/>
          <w:rtl/>
          <w:lang w:bidi="ar-DZ"/>
        </w:rPr>
        <w:t>،ط1،الأردن :عمان ،دار الحامد للنشر و التوزيع،2014،ص16-17.</w:t>
      </w:r>
    </w:p>
  </w:footnote>
  <w:footnote w:id="30">
    <w:p w:rsidR="005D0AB7" w:rsidRPr="006C4BA1" w:rsidRDefault="005D0AB7" w:rsidP="005D0AB7">
      <w:pPr>
        <w:pStyle w:val="a3"/>
        <w:rPr>
          <w:rFonts w:ascii="Simplified Arabic" w:hAnsi="Simplified Arabic" w:cs="Simplified Arabic"/>
          <w:lang w:bidi="ar-DZ"/>
        </w:rPr>
      </w:pPr>
      <w:r w:rsidRPr="006C4BA1">
        <w:rPr>
          <w:rStyle w:val="a4"/>
          <w:rFonts w:ascii="Simplified Arabic" w:hAnsi="Simplified Arabic" w:cs="Simplified Arabic"/>
        </w:rPr>
        <w:footnoteRef/>
      </w:r>
      <w:r w:rsidRPr="006C4BA1">
        <w:rPr>
          <w:rFonts w:ascii="Simplified Arabic" w:hAnsi="Simplified Arabic" w:cs="Simplified Arabic"/>
          <w:rtl/>
        </w:rPr>
        <w:t xml:space="preserve"> </w:t>
      </w:r>
      <w:r w:rsidRPr="00D27FE2">
        <w:rPr>
          <w:rFonts w:ascii="Simplified Arabic" w:hAnsi="Simplified Arabic" w:cs="Simplified Arabic"/>
          <w:sz w:val="24"/>
          <w:szCs w:val="24"/>
          <w:rtl/>
          <w:lang w:bidi="ar-DZ"/>
        </w:rPr>
        <w:t>-</w:t>
      </w:r>
      <w:r w:rsidRPr="00D27FE2">
        <w:rPr>
          <w:rFonts w:ascii="Simplified Arabic" w:hAnsi="Simplified Arabic" w:cs="Simplified Arabic"/>
          <w:b/>
          <w:bCs/>
          <w:sz w:val="24"/>
          <w:szCs w:val="24"/>
          <w:rtl/>
          <w:lang w:bidi="ar-DZ"/>
        </w:rPr>
        <w:t>معجم الكافي</w:t>
      </w:r>
      <w:r w:rsidRPr="00D27FE2">
        <w:rPr>
          <w:rFonts w:ascii="Simplified Arabic" w:hAnsi="Simplified Arabic" w:cs="Simplified Arabic"/>
          <w:sz w:val="24"/>
          <w:szCs w:val="24"/>
          <w:rtl/>
          <w:lang w:bidi="ar-DZ"/>
        </w:rPr>
        <w:t>،شركة المطبوعات للتوزيع و النشر، ط1،بيروت،1994،ص1055.</w:t>
      </w:r>
    </w:p>
  </w:footnote>
  <w:footnote w:id="31">
    <w:p w:rsidR="005D0AB7" w:rsidRPr="006C4BA1" w:rsidRDefault="005D0AB7" w:rsidP="005D0AB7">
      <w:pPr>
        <w:pStyle w:val="a3"/>
        <w:rPr>
          <w:rtl/>
          <w:lang w:bidi="ar-DZ"/>
        </w:rPr>
      </w:pPr>
      <w:r w:rsidRPr="006C4BA1">
        <w:rPr>
          <w:rStyle w:val="a4"/>
          <w:rFonts w:ascii="Simplified Arabic" w:hAnsi="Simplified Arabic" w:cs="Simplified Arabic"/>
        </w:rPr>
        <w:footnoteRef/>
      </w:r>
      <w:r w:rsidRPr="006C4BA1">
        <w:rPr>
          <w:rFonts w:ascii="Simplified Arabic" w:hAnsi="Simplified Arabic" w:cs="Simplified Arabic"/>
          <w:rtl/>
        </w:rPr>
        <w:t xml:space="preserve"> </w:t>
      </w:r>
      <w:r w:rsidRPr="00D27FE2">
        <w:rPr>
          <w:rFonts w:ascii="Simplified Arabic" w:hAnsi="Simplified Arabic" w:cs="Simplified Arabic"/>
          <w:sz w:val="24"/>
          <w:szCs w:val="24"/>
          <w:rtl/>
          <w:lang w:bidi="ar-DZ"/>
        </w:rPr>
        <w:t>-عبد الله سعود البراني،</w:t>
      </w:r>
      <w:r w:rsidRPr="00D27FE2">
        <w:rPr>
          <w:rFonts w:ascii="Simplified Arabic" w:hAnsi="Simplified Arabic" w:cs="Simplified Arabic"/>
          <w:b/>
          <w:bCs/>
          <w:sz w:val="24"/>
          <w:szCs w:val="24"/>
          <w:rtl/>
          <w:lang w:bidi="ar-DZ"/>
        </w:rPr>
        <w:t>العلاقة بين الهجرة غير الشرعية وجريمة تهريب البشر والاتجار بهم</w:t>
      </w:r>
      <w:r w:rsidRPr="00D27FE2">
        <w:rPr>
          <w:rFonts w:ascii="Simplified Arabic" w:hAnsi="Simplified Arabic" w:cs="Simplified Arabic"/>
          <w:sz w:val="24"/>
          <w:szCs w:val="24"/>
          <w:rtl/>
          <w:lang w:bidi="ar-DZ"/>
        </w:rPr>
        <w:t xml:space="preserve"> ،ط1،2010،ص104.</w:t>
      </w:r>
      <w:r w:rsidRPr="006C4BA1">
        <w:rPr>
          <w:rFonts w:hint="cs"/>
          <w:rtl/>
          <w:lang w:bidi="ar-DZ"/>
        </w:rPr>
        <w:t xml:space="preserve">  </w:t>
      </w:r>
    </w:p>
  </w:footnote>
  <w:footnote w:id="32">
    <w:p w:rsidR="005D0AB7" w:rsidRPr="00D27FE2" w:rsidRDefault="005D0AB7" w:rsidP="005D0AB7">
      <w:pPr>
        <w:pStyle w:val="a3"/>
        <w:rPr>
          <w:rFonts w:ascii="Simplified Arabic" w:hAnsi="Simplified Arabic" w:cs="Simplified Arabic"/>
          <w:sz w:val="24"/>
          <w:szCs w:val="24"/>
          <w:rtl/>
          <w:lang w:bidi="ar-DZ"/>
        </w:rPr>
      </w:pPr>
      <w:r w:rsidRPr="006C4BA1">
        <w:rPr>
          <w:rStyle w:val="a4"/>
          <w:sz w:val="24"/>
          <w:szCs w:val="24"/>
        </w:rPr>
        <w:footnoteRef/>
      </w:r>
      <w:r w:rsidRPr="006C4BA1">
        <w:rPr>
          <w:sz w:val="24"/>
          <w:szCs w:val="24"/>
          <w:rtl/>
        </w:rPr>
        <w:t xml:space="preserve"> </w:t>
      </w:r>
      <w:r w:rsidRPr="006C4BA1">
        <w:rPr>
          <w:rFonts w:hint="cs"/>
          <w:sz w:val="24"/>
          <w:szCs w:val="24"/>
          <w:rtl/>
          <w:lang w:bidi="ar-DZ"/>
        </w:rPr>
        <w:t>-</w:t>
      </w:r>
      <w:r w:rsidRPr="00D27FE2">
        <w:rPr>
          <w:rFonts w:ascii="Simplified Arabic" w:hAnsi="Simplified Arabic" w:cs="Simplified Arabic"/>
          <w:sz w:val="24"/>
          <w:szCs w:val="24"/>
          <w:rtl/>
          <w:lang w:bidi="ar-DZ"/>
        </w:rPr>
        <w:t>كرسيطال  بانصونا ،ترجمة وتقديم :الهاني،</w:t>
      </w:r>
      <w:r w:rsidRPr="00D27FE2">
        <w:rPr>
          <w:rFonts w:ascii="Simplified Arabic" w:hAnsi="Simplified Arabic" w:cs="Simplified Arabic"/>
          <w:b/>
          <w:bCs/>
          <w:sz w:val="24"/>
          <w:szCs w:val="24"/>
          <w:rtl/>
          <w:lang w:bidi="ar-DZ"/>
        </w:rPr>
        <w:t>الهجرة</w:t>
      </w:r>
      <w:r w:rsidRPr="00D27FE2">
        <w:rPr>
          <w:rFonts w:ascii="Simplified Arabic" w:hAnsi="Simplified Arabic" w:cs="Simplified Arabic"/>
          <w:sz w:val="24"/>
          <w:szCs w:val="24"/>
          <w:rtl/>
          <w:lang w:bidi="ar-DZ"/>
        </w:rPr>
        <w:t xml:space="preserve">،دار الثقافة،2010،ص 203. </w:t>
      </w:r>
    </w:p>
  </w:footnote>
  <w:footnote w:id="33">
    <w:p w:rsidR="005D0AB7" w:rsidRDefault="005D0AB7" w:rsidP="005D0AB7">
      <w:pPr>
        <w:pStyle w:val="a3"/>
        <w:rPr>
          <w:rtl/>
          <w:lang w:bidi="ar-DZ"/>
        </w:rPr>
      </w:pPr>
      <w:r>
        <w:rPr>
          <w:rStyle w:val="a4"/>
        </w:rPr>
        <w:footnoteRef/>
      </w:r>
      <w:r>
        <w:rPr>
          <w:rtl/>
        </w:rPr>
        <w:t xml:space="preserve"> </w:t>
      </w:r>
      <w:r>
        <w:rPr>
          <w:rFonts w:hint="cs"/>
          <w:rtl/>
          <w:lang w:bidi="ar-DZ"/>
        </w:rPr>
        <w:t>-</w:t>
      </w:r>
      <w:r w:rsidRPr="00D27FE2">
        <w:rPr>
          <w:rFonts w:ascii="Simplified Arabic" w:hAnsi="Simplified Arabic" w:cs="Simplified Arabic"/>
          <w:sz w:val="24"/>
          <w:szCs w:val="24"/>
          <w:rtl/>
          <w:lang w:bidi="ar-DZ"/>
        </w:rPr>
        <w:t>محمد غزالي ،</w:t>
      </w:r>
      <w:r w:rsidRPr="00D27FE2">
        <w:rPr>
          <w:rFonts w:ascii="Simplified Arabic" w:hAnsi="Simplified Arabic" w:cs="Simplified Arabic"/>
          <w:b/>
          <w:bCs/>
          <w:sz w:val="24"/>
          <w:szCs w:val="24"/>
          <w:rtl/>
          <w:lang w:bidi="ar-DZ"/>
        </w:rPr>
        <w:t>الهجرة السرية</w:t>
      </w:r>
      <w:r w:rsidRPr="00D27FE2">
        <w:rPr>
          <w:rFonts w:ascii="Simplified Arabic" w:hAnsi="Simplified Arabic" w:cs="Simplified Arabic"/>
          <w:sz w:val="24"/>
          <w:szCs w:val="24"/>
          <w:rtl/>
          <w:lang w:bidi="ar-DZ"/>
        </w:rPr>
        <w:t xml:space="preserve"> ،ط1،عمان :دار و مكتبة الحامد للنشر و التوزيع ،2015،ص28-29.</w:t>
      </w:r>
    </w:p>
  </w:footnote>
  <w:footnote w:id="34">
    <w:p w:rsidR="005D0AB7" w:rsidRPr="00D27FE2" w:rsidRDefault="005D0AB7" w:rsidP="005D0AB7">
      <w:pPr>
        <w:pStyle w:val="a3"/>
        <w:rPr>
          <w:rFonts w:ascii="Simplified Arabic" w:hAnsi="Simplified Arabic" w:cs="Simplified Arabic"/>
          <w:sz w:val="24"/>
          <w:szCs w:val="24"/>
          <w:rtl/>
          <w:lang w:bidi="ar-DZ"/>
        </w:rPr>
      </w:pPr>
      <w:r>
        <w:rPr>
          <w:rStyle w:val="a4"/>
        </w:rPr>
        <w:footnoteRef/>
      </w:r>
      <w:r>
        <w:rPr>
          <w:rtl/>
        </w:rPr>
        <w:t xml:space="preserve"> </w:t>
      </w:r>
      <w:r w:rsidRPr="00D27FE2">
        <w:rPr>
          <w:rFonts w:ascii="Simplified Arabic" w:hAnsi="Simplified Arabic" w:cs="Simplified Arabic"/>
          <w:sz w:val="24"/>
          <w:szCs w:val="24"/>
          <w:rtl/>
        </w:rPr>
        <w:t>-</w:t>
      </w:r>
      <w:r w:rsidRPr="00D27FE2">
        <w:rPr>
          <w:rFonts w:ascii="Simplified Arabic" w:hAnsi="Simplified Arabic" w:cs="Simplified Arabic"/>
          <w:sz w:val="24"/>
          <w:szCs w:val="24"/>
          <w:rtl/>
          <w:lang w:bidi="ar-DZ"/>
        </w:rPr>
        <w:t>مدحت عباس خلومي ،</w:t>
      </w:r>
      <w:r w:rsidRPr="00D27FE2">
        <w:rPr>
          <w:rFonts w:ascii="Simplified Arabic" w:hAnsi="Simplified Arabic" w:cs="Simplified Arabic"/>
          <w:b/>
          <w:bCs/>
          <w:sz w:val="24"/>
          <w:szCs w:val="24"/>
          <w:rtl/>
          <w:lang w:bidi="ar-DZ"/>
        </w:rPr>
        <w:t>الجريمة المنظمة و أساليب مواجهتها في الوطن العربي</w:t>
      </w:r>
      <w:r w:rsidRPr="00D27FE2">
        <w:rPr>
          <w:rFonts w:ascii="Simplified Arabic" w:hAnsi="Simplified Arabic" w:cs="Simplified Arabic"/>
          <w:sz w:val="24"/>
          <w:szCs w:val="24"/>
          <w:rtl/>
          <w:lang w:bidi="ar-DZ"/>
        </w:rPr>
        <w:t xml:space="preserve"> ،ط1،السعودية : الرياض ،2003،ص 189.</w:t>
      </w:r>
    </w:p>
  </w:footnote>
  <w:footnote w:id="35">
    <w:p w:rsidR="005D0AB7" w:rsidRPr="00D27FE2" w:rsidRDefault="005D0AB7" w:rsidP="005D0AB7">
      <w:pPr>
        <w:pStyle w:val="a3"/>
        <w:rPr>
          <w:rFonts w:ascii="Simplified Arabic" w:hAnsi="Simplified Arabic" w:cs="Simplified Arabic"/>
          <w:sz w:val="24"/>
          <w:szCs w:val="24"/>
          <w:rtl/>
          <w:lang w:bidi="ar-DZ"/>
        </w:rPr>
      </w:pPr>
      <w:r>
        <w:rPr>
          <w:rStyle w:val="a4"/>
        </w:rPr>
        <w:footnoteRef/>
      </w:r>
      <w:r>
        <w:rPr>
          <w:rtl/>
        </w:rPr>
        <w:t xml:space="preserve"> </w:t>
      </w:r>
      <w:r>
        <w:rPr>
          <w:rFonts w:hint="cs"/>
          <w:rtl/>
          <w:lang w:bidi="ar-DZ"/>
        </w:rPr>
        <w:t>-</w:t>
      </w:r>
      <w:r w:rsidRPr="00D27FE2">
        <w:rPr>
          <w:rFonts w:ascii="Simplified Arabic" w:hAnsi="Simplified Arabic" w:cs="Simplified Arabic"/>
          <w:sz w:val="24"/>
          <w:szCs w:val="24"/>
          <w:rtl/>
          <w:lang w:bidi="ar-DZ"/>
        </w:rPr>
        <w:t>محمد غزالي ،مرجع سابق ،ص29.</w:t>
      </w:r>
    </w:p>
  </w:footnote>
  <w:footnote w:id="36">
    <w:p w:rsidR="005D0AB7" w:rsidRDefault="005D0AB7" w:rsidP="005D0AB7">
      <w:pPr>
        <w:pStyle w:val="a3"/>
        <w:rPr>
          <w:rtl/>
          <w:lang w:bidi="ar-DZ"/>
        </w:rPr>
      </w:pPr>
      <w:r>
        <w:rPr>
          <w:rStyle w:val="a4"/>
        </w:rPr>
        <w:footnoteRef/>
      </w:r>
      <w:r>
        <w:rPr>
          <w:rtl/>
        </w:rPr>
        <w:t xml:space="preserve"> </w:t>
      </w:r>
      <w:r>
        <w:rPr>
          <w:rFonts w:hint="cs"/>
          <w:rtl/>
          <w:lang w:bidi="ar-DZ"/>
        </w:rPr>
        <w:t>-</w:t>
      </w:r>
      <w:r w:rsidRPr="00D27FE2">
        <w:rPr>
          <w:rFonts w:ascii="Simplified Arabic" w:hAnsi="Simplified Arabic" w:cs="Simplified Arabic"/>
          <w:sz w:val="24"/>
          <w:szCs w:val="24"/>
          <w:rtl/>
          <w:lang w:bidi="ar-DZ"/>
        </w:rPr>
        <w:t>عبد الله سعود السيراني ،مرجع سابق ،ص 104</w:t>
      </w:r>
      <w:r>
        <w:rPr>
          <w:rFonts w:hint="cs"/>
          <w:rtl/>
          <w:lang w:bidi="ar-DZ"/>
        </w:rPr>
        <w:t>.</w:t>
      </w:r>
    </w:p>
  </w:footnote>
  <w:footnote w:id="37">
    <w:p w:rsidR="005D0AB7" w:rsidRPr="00D27FE2" w:rsidRDefault="005D0AB7" w:rsidP="005D0AB7">
      <w:pPr>
        <w:pStyle w:val="a3"/>
        <w:rPr>
          <w:rFonts w:ascii="Simplified Arabic" w:hAnsi="Simplified Arabic" w:cs="Simplified Arabic"/>
          <w:sz w:val="24"/>
          <w:szCs w:val="24"/>
          <w:rtl/>
          <w:lang w:bidi="ar-DZ"/>
        </w:rPr>
      </w:pPr>
      <w:r>
        <w:rPr>
          <w:rStyle w:val="a4"/>
        </w:rPr>
        <w:footnoteRef/>
      </w:r>
      <w:r>
        <w:rPr>
          <w:rtl/>
        </w:rPr>
        <w:t xml:space="preserve"> </w:t>
      </w:r>
      <w:r>
        <w:rPr>
          <w:rFonts w:hint="cs"/>
          <w:rtl/>
          <w:lang w:bidi="ar-DZ"/>
        </w:rPr>
        <w:t>-</w:t>
      </w:r>
      <w:r w:rsidRPr="00D27FE2">
        <w:rPr>
          <w:rFonts w:ascii="Simplified Arabic" w:hAnsi="Simplified Arabic" w:cs="Simplified Arabic"/>
          <w:sz w:val="24"/>
          <w:szCs w:val="24"/>
          <w:rtl/>
          <w:lang w:bidi="ar-DZ"/>
        </w:rPr>
        <w:t>سورة المائدة ، الآية 2.</w:t>
      </w:r>
    </w:p>
  </w:footnote>
  <w:footnote w:id="38">
    <w:p w:rsidR="005D0AB7" w:rsidRPr="00D27FE2" w:rsidRDefault="005D0AB7" w:rsidP="005D0AB7">
      <w:pPr>
        <w:pStyle w:val="a3"/>
        <w:rPr>
          <w:rFonts w:ascii="Simplified Arabic" w:hAnsi="Simplified Arabic" w:cs="Simplified Arabic"/>
          <w:sz w:val="24"/>
          <w:szCs w:val="24"/>
          <w:rtl/>
          <w:lang w:bidi="ar-DZ"/>
        </w:rPr>
      </w:pPr>
      <w:r>
        <w:rPr>
          <w:rStyle w:val="a4"/>
        </w:rPr>
        <w:footnoteRef/>
      </w:r>
      <w:r>
        <w:rPr>
          <w:rtl/>
        </w:rPr>
        <w:t xml:space="preserve"> </w:t>
      </w:r>
      <w:r>
        <w:rPr>
          <w:rFonts w:hint="cs"/>
          <w:rtl/>
          <w:lang w:bidi="ar-DZ"/>
        </w:rPr>
        <w:t>-</w:t>
      </w:r>
      <w:r w:rsidRPr="00D27FE2">
        <w:rPr>
          <w:rFonts w:ascii="Simplified Arabic" w:hAnsi="Simplified Arabic" w:cs="Simplified Arabic"/>
          <w:sz w:val="24"/>
          <w:szCs w:val="24"/>
          <w:rtl/>
          <w:lang w:bidi="ar-DZ"/>
        </w:rPr>
        <w:t>أكرم عبد الرزاق المشهداني ،</w:t>
      </w:r>
      <w:r w:rsidRPr="00D27FE2">
        <w:rPr>
          <w:rFonts w:ascii="Simplified Arabic" w:hAnsi="Simplified Arabic" w:cs="Simplified Arabic"/>
          <w:b/>
          <w:bCs/>
          <w:sz w:val="24"/>
          <w:szCs w:val="24"/>
          <w:rtl/>
          <w:lang w:bidi="ar-DZ"/>
        </w:rPr>
        <w:t xml:space="preserve"> واقع الجريمة و اتجاهاتها في الوطن العربي </w:t>
      </w:r>
      <w:r w:rsidRPr="00D27FE2">
        <w:rPr>
          <w:rFonts w:ascii="Simplified Arabic" w:hAnsi="Simplified Arabic" w:cs="Simplified Arabic"/>
          <w:sz w:val="24"/>
          <w:szCs w:val="24"/>
          <w:rtl/>
          <w:lang w:bidi="ar-DZ"/>
        </w:rPr>
        <w:t>، ط1 ،الأردن  :عمان ،دار الحمد لنشر و التوزيع ،2014،ص34-38.</w:t>
      </w:r>
    </w:p>
  </w:footnote>
  <w:footnote w:id="39">
    <w:p w:rsidR="005D0AB7" w:rsidRPr="00D27FE2" w:rsidRDefault="005D0AB7" w:rsidP="005D0AB7">
      <w:pPr>
        <w:pStyle w:val="a3"/>
        <w:rPr>
          <w:rFonts w:ascii="Simplified Arabic" w:hAnsi="Simplified Arabic" w:cs="Simplified Arabic"/>
          <w:sz w:val="24"/>
          <w:szCs w:val="24"/>
          <w:rtl/>
          <w:lang w:bidi="ar-DZ"/>
        </w:rPr>
      </w:pPr>
      <w:r>
        <w:rPr>
          <w:rStyle w:val="a4"/>
        </w:rPr>
        <w:footnoteRef/>
      </w:r>
      <w:r>
        <w:rPr>
          <w:rtl/>
        </w:rPr>
        <w:t xml:space="preserve"> </w:t>
      </w:r>
      <w:r>
        <w:rPr>
          <w:rFonts w:hint="cs"/>
          <w:rtl/>
          <w:lang w:bidi="ar-DZ"/>
        </w:rPr>
        <w:t>-</w:t>
      </w:r>
      <w:r w:rsidRPr="00D27FE2">
        <w:rPr>
          <w:rFonts w:ascii="Simplified Arabic" w:hAnsi="Simplified Arabic" w:cs="Simplified Arabic"/>
          <w:sz w:val="24"/>
          <w:szCs w:val="24"/>
          <w:rtl/>
          <w:lang w:bidi="ar-DZ"/>
        </w:rPr>
        <w:t>أحمد فاروق زاهر ،</w:t>
      </w:r>
      <w:r w:rsidRPr="00D27FE2">
        <w:rPr>
          <w:rFonts w:ascii="Simplified Arabic" w:hAnsi="Simplified Arabic" w:cs="Simplified Arabic"/>
          <w:b/>
          <w:bCs/>
          <w:sz w:val="24"/>
          <w:szCs w:val="24"/>
          <w:rtl/>
          <w:lang w:bidi="ar-DZ"/>
        </w:rPr>
        <w:t>العلاقة بين جرائم</w:t>
      </w:r>
      <w:r w:rsidRPr="00D27FE2">
        <w:rPr>
          <w:rFonts w:ascii="Simplified Arabic" w:hAnsi="Simplified Arabic" w:cs="Simplified Arabic"/>
          <w:sz w:val="24"/>
          <w:szCs w:val="24"/>
          <w:rtl/>
          <w:lang w:bidi="ar-DZ"/>
        </w:rPr>
        <w:t xml:space="preserve"> </w:t>
      </w:r>
      <w:r w:rsidRPr="00D27FE2">
        <w:rPr>
          <w:rFonts w:ascii="Simplified Arabic" w:hAnsi="Simplified Arabic" w:cs="Simplified Arabic"/>
          <w:b/>
          <w:bCs/>
          <w:sz w:val="24"/>
          <w:szCs w:val="24"/>
          <w:rtl/>
          <w:lang w:bidi="ar-DZ"/>
        </w:rPr>
        <w:t>الاحتيال و الإجرام المنظم</w:t>
      </w:r>
      <w:r w:rsidRPr="00D27FE2">
        <w:rPr>
          <w:rFonts w:ascii="Simplified Arabic" w:hAnsi="Simplified Arabic" w:cs="Simplified Arabic"/>
          <w:sz w:val="24"/>
          <w:szCs w:val="24"/>
          <w:rtl/>
          <w:lang w:bidi="ar-DZ"/>
        </w:rPr>
        <w:t xml:space="preserve"> ، جامعة نايف  العربية  للعلوم الأمنية :مركز الدراسات و البحوث،2007،ص9.   </w:t>
      </w:r>
    </w:p>
  </w:footnote>
  <w:footnote w:id="40">
    <w:p w:rsidR="005D0AB7" w:rsidRDefault="005D0AB7" w:rsidP="005D0AB7">
      <w:pPr>
        <w:pStyle w:val="a3"/>
        <w:rPr>
          <w:rtl/>
          <w:lang w:bidi="ar-DZ"/>
        </w:rPr>
      </w:pPr>
      <w:r>
        <w:rPr>
          <w:rStyle w:val="a4"/>
        </w:rPr>
        <w:footnoteRef/>
      </w:r>
      <w:r>
        <w:rPr>
          <w:rtl/>
        </w:rPr>
        <w:t xml:space="preserve"> </w:t>
      </w:r>
      <w:r w:rsidRPr="00D27FE2">
        <w:rPr>
          <w:rFonts w:ascii="Simplified Arabic" w:hAnsi="Simplified Arabic" w:cs="Simplified Arabic"/>
          <w:sz w:val="24"/>
          <w:szCs w:val="24"/>
          <w:rtl/>
        </w:rPr>
        <w:t>-محمد غزالي ،مرجع سابق ،ص 30.</w:t>
      </w:r>
    </w:p>
  </w:footnote>
  <w:footnote w:id="41">
    <w:p w:rsidR="005D0AB7" w:rsidRPr="009554D2" w:rsidRDefault="005D0AB7" w:rsidP="005D0AB7">
      <w:pPr>
        <w:pStyle w:val="a3"/>
        <w:rPr>
          <w:rFonts w:ascii="Simplified Arabic" w:hAnsi="Simplified Arabic" w:cs="Simplified Arabic"/>
          <w:sz w:val="24"/>
          <w:szCs w:val="24"/>
          <w:lang w:bidi="ar-DZ"/>
        </w:rPr>
      </w:pPr>
      <w:r>
        <w:rPr>
          <w:rStyle w:val="a4"/>
        </w:rPr>
        <w:footnoteRef/>
      </w:r>
      <w:r>
        <w:rPr>
          <w:rtl/>
        </w:rPr>
        <w:t xml:space="preserve"> </w:t>
      </w:r>
      <w:r>
        <w:rPr>
          <w:rFonts w:hint="cs"/>
          <w:sz w:val="24"/>
          <w:szCs w:val="24"/>
          <w:rtl/>
          <w:lang w:bidi="ar-DZ"/>
        </w:rPr>
        <w:t>-</w:t>
      </w:r>
      <w:r w:rsidRPr="009554D2">
        <w:rPr>
          <w:rFonts w:ascii="Simplified Arabic" w:hAnsi="Simplified Arabic" w:cs="Simplified Arabic"/>
          <w:sz w:val="24"/>
          <w:szCs w:val="24"/>
          <w:rtl/>
          <w:lang w:bidi="ar-DZ"/>
        </w:rPr>
        <w:t>جون لوي فيل ،</w:t>
      </w:r>
      <w:r w:rsidRPr="009554D2">
        <w:rPr>
          <w:rFonts w:ascii="Simplified Arabic" w:hAnsi="Simplified Arabic" w:cs="Simplified Arabic"/>
          <w:b/>
          <w:bCs/>
          <w:sz w:val="24"/>
          <w:szCs w:val="24"/>
          <w:rtl/>
          <w:lang w:bidi="ar-DZ"/>
        </w:rPr>
        <w:t xml:space="preserve">الهجرة النسائية بين دول البحر المتوسط و الاتحاد الأوروبي :يورم يد للهجرة </w:t>
      </w:r>
      <w:r w:rsidRPr="009554D2">
        <w:rPr>
          <w:rFonts w:ascii="Simplified Arabic" w:hAnsi="Simplified Arabic" w:cs="Simplified Arabic"/>
          <w:sz w:val="24"/>
          <w:szCs w:val="24"/>
          <w:rtl/>
          <w:lang w:bidi="ar-DZ"/>
        </w:rPr>
        <w:t>،جامعة ساسكس ،2008 /2011.،ص349.</w:t>
      </w:r>
    </w:p>
  </w:footnote>
  <w:footnote w:id="42">
    <w:p w:rsidR="005D0AB7" w:rsidRPr="001144AA" w:rsidRDefault="005D0AB7" w:rsidP="005D0AB7">
      <w:pPr>
        <w:pStyle w:val="a3"/>
        <w:rPr>
          <w:sz w:val="24"/>
          <w:szCs w:val="24"/>
          <w:rtl/>
          <w:lang w:bidi="ar-DZ"/>
        </w:rPr>
      </w:pPr>
      <w:r>
        <w:rPr>
          <w:rStyle w:val="a4"/>
        </w:rPr>
        <w:footnoteRef/>
      </w:r>
      <w:r>
        <w:rPr>
          <w:rtl/>
        </w:rPr>
        <w:t xml:space="preserve"> </w:t>
      </w:r>
      <w:r>
        <w:rPr>
          <w:rFonts w:hint="cs"/>
          <w:rtl/>
          <w:lang w:bidi="ar-DZ"/>
        </w:rPr>
        <w:t>-</w:t>
      </w:r>
      <w:r w:rsidRPr="001144AA">
        <w:rPr>
          <w:rFonts w:ascii="Simplified Arabic" w:hAnsi="Simplified Arabic" w:cs="Simplified Arabic"/>
          <w:sz w:val="24"/>
          <w:szCs w:val="24"/>
          <w:rtl/>
          <w:lang w:bidi="ar-DZ"/>
        </w:rPr>
        <w:t>الطيب صالح ،</w:t>
      </w:r>
      <w:r w:rsidRPr="001144AA">
        <w:rPr>
          <w:rFonts w:ascii="Simplified Arabic" w:hAnsi="Simplified Arabic" w:cs="Simplified Arabic"/>
          <w:b/>
          <w:bCs/>
          <w:sz w:val="24"/>
          <w:szCs w:val="24"/>
          <w:rtl/>
          <w:lang w:bidi="ar-DZ"/>
        </w:rPr>
        <w:t xml:space="preserve">موسم الهجرة </w:t>
      </w:r>
      <w:r w:rsidRPr="001144AA">
        <w:rPr>
          <w:rFonts w:ascii="Simplified Arabic" w:hAnsi="Simplified Arabic" w:cs="Simplified Arabic" w:hint="cs"/>
          <w:b/>
          <w:bCs/>
          <w:sz w:val="24"/>
          <w:szCs w:val="24"/>
          <w:rtl/>
          <w:lang w:bidi="ar-DZ"/>
        </w:rPr>
        <w:t>إلى</w:t>
      </w:r>
      <w:r w:rsidRPr="001144AA">
        <w:rPr>
          <w:rFonts w:ascii="Simplified Arabic" w:hAnsi="Simplified Arabic" w:cs="Simplified Arabic"/>
          <w:b/>
          <w:bCs/>
          <w:sz w:val="24"/>
          <w:szCs w:val="24"/>
          <w:rtl/>
          <w:lang w:bidi="ar-DZ"/>
        </w:rPr>
        <w:t xml:space="preserve"> الشمال </w:t>
      </w:r>
      <w:r w:rsidRPr="001144AA">
        <w:rPr>
          <w:rFonts w:ascii="Simplified Arabic" w:hAnsi="Simplified Arabic" w:cs="Simplified Arabic"/>
          <w:sz w:val="24"/>
          <w:szCs w:val="24"/>
          <w:rtl/>
          <w:lang w:bidi="ar-DZ"/>
        </w:rPr>
        <w:t>،ط1،بيروت:دار العودة،1987،ص105-106.</w:t>
      </w:r>
    </w:p>
  </w:footnote>
  <w:footnote w:id="43">
    <w:p w:rsidR="005D0AB7" w:rsidRPr="001144AA" w:rsidRDefault="005D0AB7" w:rsidP="005D0AB7">
      <w:pPr>
        <w:pStyle w:val="a3"/>
        <w:rPr>
          <w:sz w:val="24"/>
          <w:szCs w:val="24"/>
          <w:lang w:bidi="ar-DZ"/>
        </w:rPr>
      </w:pPr>
      <w:r>
        <w:rPr>
          <w:rStyle w:val="a4"/>
        </w:rPr>
        <w:footnoteRef/>
      </w:r>
      <w:r>
        <w:rPr>
          <w:rtl/>
        </w:rPr>
        <w:t xml:space="preserve"> </w:t>
      </w:r>
      <w:r>
        <w:rPr>
          <w:rFonts w:hint="cs"/>
          <w:rtl/>
          <w:lang w:bidi="ar-DZ"/>
        </w:rPr>
        <w:t>-</w:t>
      </w:r>
      <w:r w:rsidRPr="001144AA">
        <w:rPr>
          <w:rFonts w:ascii="Simplified Arabic" w:hAnsi="Simplified Arabic" w:cs="Simplified Arabic"/>
          <w:sz w:val="24"/>
          <w:szCs w:val="24"/>
          <w:rtl/>
          <w:lang w:bidi="ar-DZ"/>
        </w:rPr>
        <w:t>عبد الله سعود السيراني ،</w:t>
      </w:r>
      <w:r w:rsidRPr="001144AA">
        <w:rPr>
          <w:rFonts w:ascii="Simplified Arabic" w:hAnsi="Simplified Arabic" w:cs="Simplified Arabic"/>
          <w:b/>
          <w:bCs/>
          <w:sz w:val="24"/>
          <w:szCs w:val="24"/>
          <w:rtl/>
          <w:lang w:bidi="ar-DZ"/>
        </w:rPr>
        <w:t>العلاقة</w:t>
      </w:r>
      <w:r>
        <w:rPr>
          <w:rFonts w:hint="cs"/>
          <w:b/>
          <w:bCs/>
          <w:sz w:val="24"/>
          <w:szCs w:val="24"/>
          <w:rtl/>
          <w:lang w:bidi="ar-DZ"/>
        </w:rPr>
        <w:t xml:space="preserve"> </w:t>
      </w:r>
      <w:r w:rsidRPr="001144AA">
        <w:rPr>
          <w:rFonts w:ascii="Simplified Arabic" w:hAnsi="Simplified Arabic" w:cs="Simplified Arabic"/>
          <w:b/>
          <w:bCs/>
          <w:sz w:val="24"/>
          <w:szCs w:val="24"/>
          <w:rtl/>
          <w:lang w:bidi="ar-DZ"/>
        </w:rPr>
        <w:t>بين الهجرة غير</w:t>
      </w:r>
      <w:r>
        <w:rPr>
          <w:rFonts w:ascii="Simplified Arabic" w:hAnsi="Simplified Arabic" w:cs="Simplified Arabic" w:hint="cs"/>
          <w:b/>
          <w:bCs/>
          <w:sz w:val="24"/>
          <w:szCs w:val="24"/>
          <w:rtl/>
          <w:lang w:bidi="ar-DZ"/>
        </w:rPr>
        <w:t xml:space="preserve"> </w:t>
      </w:r>
      <w:r w:rsidRPr="001144AA">
        <w:rPr>
          <w:rFonts w:ascii="Simplified Arabic" w:hAnsi="Simplified Arabic" w:cs="Simplified Arabic"/>
          <w:b/>
          <w:bCs/>
          <w:sz w:val="24"/>
          <w:szCs w:val="24"/>
          <w:rtl/>
          <w:lang w:bidi="ar-DZ"/>
        </w:rPr>
        <w:t xml:space="preserve">الشرعية و جريمة تهريب البشر </w:t>
      </w:r>
      <w:r w:rsidRPr="001144AA">
        <w:rPr>
          <w:rFonts w:ascii="Simplified Arabic" w:hAnsi="Simplified Arabic" w:cs="Simplified Arabic"/>
          <w:sz w:val="24"/>
          <w:szCs w:val="24"/>
          <w:rtl/>
          <w:lang w:bidi="ar-DZ"/>
        </w:rPr>
        <w:t>،ط1،الرياض:جامعة نايف</w:t>
      </w:r>
      <w:r>
        <w:rPr>
          <w:rFonts w:ascii="Simplified Arabic" w:hAnsi="Simplified Arabic" w:cs="Simplified Arabic" w:hint="cs"/>
          <w:sz w:val="24"/>
          <w:szCs w:val="24"/>
          <w:rtl/>
          <w:lang w:bidi="ar-DZ"/>
        </w:rPr>
        <w:t xml:space="preserve"> </w:t>
      </w:r>
      <w:r w:rsidRPr="001144AA">
        <w:rPr>
          <w:rFonts w:ascii="Simplified Arabic" w:hAnsi="Simplified Arabic" w:cs="Simplified Arabic"/>
          <w:sz w:val="24"/>
          <w:szCs w:val="24"/>
          <w:rtl/>
          <w:lang w:bidi="ar-DZ"/>
        </w:rPr>
        <w:t>العربية</w:t>
      </w:r>
      <w:r>
        <w:rPr>
          <w:rFonts w:hint="cs"/>
          <w:sz w:val="24"/>
          <w:szCs w:val="24"/>
          <w:rtl/>
          <w:lang w:bidi="ar-DZ"/>
        </w:rPr>
        <w:t xml:space="preserve"> للعلم </w:t>
      </w:r>
      <w:r w:rsidRPr="001144AA">
        <w:rPr>
          <w:rFonts w:ascii="Simplified Arabic" w:hAnsi="Simplified Arabic" w:cs="Simplified Arabic"/>
          <w:sz w:val="24"/>
          <w:szCs w:val="24"/>
          <w:rtl/>
          <w:lang w:bidi="ar-DZ"/>
        </w:rPr>
        <w:t>الأمنية 2010،ص107-113</w:t>
      </w:r>
      <w:r>
        <w:rPr>
          <w:rFonts w:hint="cs"/>
          <w:sz w:val="24"/>
          <w:szCs w:val="24"/>
          <w:rtl/>
          <w:lang w:bidi="ar-DZ"/>
        </w:rPr>
        <w:t>.</w:t>
      </w:r>
    </w:p>
  </w:footnote>
  <w:footnote w:id="44">
    <w:p w:rsidR="005D0AB7" w:rsidRPr="001144AA" w:rsidRDefault="005D0AB7" w:rsidP="005D0AB7">
      <w:pPr>
        <w:pStyle w:val="a3"/>
        <w:rPr>
          <w:rFonts w:ascii="Simplified Arabic" w:hAnsi="Simplified Arabic" w:cs="Simplified Arabic"/>
          <w:sz w:val="24"/>
          <w:szCs w:val="24"/>
          <w:rtl/>
          <w:lang w:bidi="ar-DZ"/>
        </w:rPr>
      </w:pPr>
      <w:r>
        <w:rPr>
          <w:rStyle w:val="a4"/>
        </w:rPr>
        <w:footnoteRef/>
      </w:r>
      <w:r>
        <w:rPr>
          <w:rtl/>
        </w:rPr>
        <w:t xml:space="preserve"> </w:t>
      </w:r>
      <w:r>
        <w:rPr>
          <w:rFonts w:hint="cs"/>
          <w:rtl/>
          <w:lang w:bidi="ar-DZ"/>
        </w:rPr>
        <w:t>-</w:t>
      </w:r>
      <w:r>
        <w:rPr>
          <w:rFonts w:hint="cs"/>
          <w:sz w:val="24"/>
          <w:szCs w:val="24"/>
          <w:rtl/>
          <w:lang w:bidi="ar-DZ"/>
        </w:rPr>
        <w:t>حمدان العلكليم حسن،</w:t>
      </w:r>
      <w:r>
        <w:rPr>
          <w:rFonts w:ascii="Simplified Arabic" w:hAnsi="Simplified Arabic" w:cs="Simplified Arabic" w:hint="cs"/>
          <w:sz w:val="24"/>
          <w:szCs w:val="24"/>
          <w:rtl/>
          <w:lang w:bidi="ar-DZ"/>
        </w:rPr>
        <w:t>"</w:t>
      </w:r>
      <w:r w:rsidRPr="00197CE5">
        <w:rPr>
          <w:rFonts w:ascii="Simplified Arabic" w:hAnsi="Simplified Arabic" w:cs="Simplified Arabic" w:hint="cs"/>
          <w:sz w:val="24"/>
          <w:szCs w:val="24"/>
          <w:rtl/>
          <w:lang w:bidi="ar-DZ"/>
        </w:rPr>
        <w:t>التحديات التي تواجه الوطن العربي في القرن 21:دراسة استشرافية</w:t>
      </w:r>
      <w:r>
        <w:rPr>
          <w:rFonts w:ascii="Simplified Arabic" w:hAnsi="Simplified Arabic" w:cs="Simplified Arabic" w:hint="cs"/>
          <w:b/>
          <w:bCs/>
          <w:sz w:val="24"/>
          <w:szCs w:val="24"/>
          <w:rtl/>
          <w:lang w:bidi="ar-DZ"/>
        </w:rPr>
        <w:t xml:space="preserve"> "</w:t>
      </w:r>
      <w:r>
        <w:rPr>
          <w:rFonts w:ascii="Simplified Arabic" w:hAnsi="Simplified Arabic" w:cs="Simplified Arabic" w:hint="cs"/>
          <w:sz w:val="24"/>
          <w:szCs w:val="24"/>
          <w:rtl/>
          <w:lang w:bidi="ar-DZ"/>
        </w:rPr>
        <w:t>،</w:t>
      </w:r>
      <w:r w:rsidRPr="00197CE5">
        <w:rPr>
          <w:rFonts w:ascii="Simplified Arabic" w:hAnsi="Simplified Arabic" w:cs="Simplified Arabic" w:hint="cs"/>
          <w:b/>
          <w:bCs/>
          <w:sz w:val="24"/>
          <w:szCs w:val="24"/>
          <w:rtl/>
          <w:lang w:bidi="ar-DZ"/>
        </w:rPr>
        <w:t>مجلة العلوم العربية</w:t>
      </w:r>
      <w:r>
        <w:rPr>
          <w:rFonts w:ascii="Simplified Arabic" w:hAnsi="Simplified Arabic" w:cs="Simplified Arabic" w:hint="cs"/>
          <w:sz w:val="24"/>
          <w:szCs w:val="24"/>
          <w:rtl/>
          <w:lang w:bidi="ar-DZ"/>
        </w:rPr>
        <w:t xml:space="preserve"> </w:t>
      </w:r>
      <w:r w:rsidRPr="00197CE5">
        <w:rPr>
          <w:rFonts w:ascii="Simplified Arabic" w:hAnsi="Simplified Arabic" w:cs="Simplified Arabic" w:hint="cs"/>
          <w:b/>
          <w:bCs/>
          <w:sz w:val="24"/>
          <w:szCs w:val="24"/>
          <w:rtl/>
          <w:lang w:bidi="ar-DZ"/>
        </w:rPr>
        <w:t>و</w:t>
      </w:r>
      <w:r>
        <w:rPr>
          <w:rFonts w:ascii="Simplified Arabic" w:hAnsi="Simplified Arabic" w:cs="Simplified Arabic" w:hint="cs"/>
          <w:sz w:val="24"/>
          <w:szCs w:val="24"/>
          <w:rtl/>
          <w:lang w:bidi="ar-DZ"/>
        </w:rPr>
        <w:t xml:space="preserve"> </w:t>
      </w:r>
      <w:r w:rsidRPr="00197CE5">
        <w:rPr>
          <w:rFonts w:ascii="Simplified Arabic" w:hAnsi="Simplified Arabic" w:cs="Simplified Arabic" w:hint="cs"/>
          <w:b/>
          <w:bCs/>
          <w:sz w:val="24"/>
          <w:szCs w:val="24"/>
          <w:rtl/>
          <w:lang w:bidi="ar-DZ"/>
        </w:rPr>
        <w:t xml:space="preserve">السياسية </w:t>
      </w:r>
      <w:r>
        <w:rPr>
          <w:rFonts w:ascii="Simplified Arabic" w:hAnsi="Simplified Arabic" w:cs="Simplified Arabic" w:hint="cs"/>
          <w:sz w:val="24"/>
          <w:szCs w:val="24"/>
          <w:rtl/>
          <w:lang w:bidi="ar-DZ"/>
        </w:rPr>
        <w:t>،بيروت :مركز دراسات الوحدة العربية ،العدد19،2008،ص86.</w:t>
      </w:r>
    </w:p>
  </w:footnote>
  <w:footnote w:id="45">
    <w:p w:rsidR="005D0AB7" w:rsidRPr="00D27FE2" w:rsidRDefault="005D0AB7" w:rsidP="005D0AB7">
      <w:pPr>
        <w:pStyle w:val="a3"/>
        <w:rPr>
          <w:rFonts w:ascii="Simplified Arabic" w:hAnsi="Simplified Arabic" w:cs="Simplified Arabic"/>
          <w:sz w:val="24"/>
          <w:szCs w:val="24"/>
          <w:rtl/>
          <w:lang w:val="fr-FR" w:bidi="ar-DZ"/>
        </w:rPr>
      </w:pPr>
      <w:r>
        <w:rPr>
          <w:rStyle w:val="a4"/>
        </w:rPr>
        <w:footnoteRef/>
      </w:r>
      <w:r>
        <w:rPr>
          <w:rtl/>
        </w:rPr>
        <w:t xml:space="preserve"> </w:t>
      </w:r>
      <w:r w:rsidRPr="00D27FE2">
        <w:rPr>
          <w:rFonts w:ascii="Simplified Arabic" w:hAnsi="Simplified Arabic" w:cs="Simplified Arabic"/>
          <w:sz w:val="24"/>
          <w:szCs w:val="24"/>
          <w:rtl/>
          <w:lang w:bidi="ar-DZ"/>
        </w:rPr>
        <w:t>-</w:t>
      </w:r>
      <w:r w:rsidRPr="00D27FE2">
        <w:rPr>
          <w:rFonts w:ascii="Simplified Arabic" w:hAnsi="Simplified Arabic" w:cs="Simplified Arabic"/>
          <w:b/>
          <w:bCs/>
          <w:sz w:val="24"/>
          <w:szCs w:val="24"/>
          <w:rtl/>
          <w:lang w:bidi="ar-DZ"/>
        </w:rPr>
        <w:t>من هي داعش</w:t>
      </w:r>
      <w:r w:rsidRPr="00D27FE2">
        <w:rPr>
          <w:rFonts w:ascii="Simplified Arabic" w:hAnsi="Simplified Arabic" w:cs="Simplified Arabic"/>
          <w:sz w:val="24"/>
          <w:szCs w:val="24"/>
          <w:rtl/>
          <w:lang w:bidi="ar-DZ"/>
        </w:rPr>
        <w:t xml:space="preserve"> ،على موقع 79494،</w:t>
      </w:r>
      <w:r w:rsidRPr="00D27FE2">
        <w:rPr>
          <w:rFonts w:ascii="Simplified Arabic" w:hAnsi="Simplified Arabic" w:cs="Simplified Arabic"/>
          <w:sz w:val="24"/>
          <w:szCs w:val="24"/>
          <w:lang w:val="fr-FR" w:bidi="ar-DZ"/>
        </w:rPr>
        <w:t>www,ANHAR.COM/ARTICLE,</w:t>
      </w:r>
      <w:r w:rsidRPr="00D27FE2">
        <w:rPr>
          <w:rFonts w:ascii="Simplified Arabic" w:hAnsi="Simplified Arabic" w:cs="Simplified Arabic"/>
          <w:sz w:val="24"/>
          <w:szCs w:val="24"/>
          <w:rtl/>
          <w:lang w:val="fr-FR" w:bidi="ar-DZ"/>
        </w:rPr>
        <w:t xml:space="preserve"> ،10حيزران 2014،5:21.</w:t>
      </w:r>
    </w:p>
  </w:footnote>
  <w:footnote w:id="46">
    <w:p w:rsidR="005D0AB7" w:rsidRPr="00901724" w:rsidRDefault="005D0AB7" w:rsidP="005D0AB7">
      <w:pPr>
        <w:pStyle w:val="a3"/>
        <w:rPr>
          <w:rtl/>
          <w:lang w:val="fr-FR" w:bidi="ar-DZ"/>
        </w:rPr>
      </w:pPr>
      <w:r>
        <w:rPr>
          <w:rStyle w:val="a4"/>
        </w:rPr>
        <w:footnoteRef/>
      </w:r>
      <w:r>
        <w:rPr>
          <w:rtl/>
        </w:rPr>
        <w:t xml:space="preserve"> </w:t>
      </w:r>
      <w:r>
        <w:rPr>
          <w:rFonts w:hint="cs"/>
          <w:rtl/>
          <w:lang w:bidi="ar-DZ"/>
        </w:rPr>
        <w:t>-</w:t>
      </w:r>
      <w:r w:rsidRPr="00D27FE2">
        <w:rPr>
          <w:rFonts w:ascii="Simplified Arabic" w:hAnsi="Simplified Arabic" w:cs="Simplified Arabic"/>
          <w:b/>
          <w:bCs/>
          <w:sz w:val="24"/>
          <w:szCs w:val="24"/>
          <w:rtl/>
          <w:lang w:bidi="ar-DZ"/>
        </w:rPr>
        <w:t>10أسباب تدفع للانضمام إلى داعش</w:t>
      </w:r>
      <w:r>
        <w:rPr>
          <w:rFonts w:hint="cs"/>
          <w:rtl/>
          <w:lang w:bidi="ar-DZ"/>
        </w:rPr>
        <w:t>،</w:t>
      </w:r>
      <w:r w:rsidRPr="00D27FE2">
        <w:rPr>
          <w:rFonts w:ascii="Simplified Arabic" w:hAnsi="Simplified Arabic" w:cs="Simplified Arabic"/>
          <w:sz w:val="24"/>
          <w:szCs w:val="24"/>
          <w:lang w:val="fr-FR" w:bidi="ar-DZ"/>
        </w:rPr>
        <w:t>HTtBS://WWW,ALARBY.COMUK/INVESTIGATION</w:t>
      </w:r>
      <w:r>
        <w:rPr>
          <w:lang w:val="fr-FR" w:bidi="ar-DZ"/>
        </w:rPr>
        <w:t>S</w:t>
      </w:r>
      <w:r>
        <w:rPr>
          <w:rFonts w:hint="cs"/>
          <w:rtl/>
          <w:lang w:bidi="ar-DZ"/>
        </w:rPr>
        <w:t xml:space="preserve"> </w:t>
      </w:r>
      <w:r>
        <w:rPr>
          <w:rFonts w:hint="cs"/>
          <w:rtl/>
          <w:lang w:val="fr-FR" w:bidi="ar-DZ"/>
        </w:rPr>
        <w:t xml:space="preserve"> </w:t>
      </w:r>
      <w:r w:rsidRPr="00D27FE2">
        <w:rPr>
          <w:rFonts w:ascii="Simplified Arabic" w:hAnsi="Simplified Arabic" w:cs="Simplified Arabic"/>
          <w:sz w:val="24"/>
          <w:szCs w:val="24"/>
          <w:rtl/>
          <w:lang w:val="fr-FR" w:bidi="ar-DZ"/>
        </w:rPr>
        <w:t xml:space="preserve">8/8/2015  ، 20:07.   </w:t>
      </w:r>
    </w:p>
  </w:footnote>
  <w:footnote w:id="47">
    <w:p w:rsidR="005D0AB7" w:rsidRPr="00D27FE2" w:rsidRDefault="005D0AB7" w:rsidP="005D0AB7">
      <w:pPr>
        <w:pStyle w:val="a3"/>
        <w:rPr>
          <w:rFonts w:ascii="Simplified Arabic" w:hAnsi="Simplified Arabic" w:cs="Simplified Arabic"/>
          <w:sz w:val="24"/>
          <w:szCs w:val="24"/>
          <w:rtl/>
          <w:lang w:val="fr-FR" w:bidi="ar-DZ"/>
        </w:rPr>
      </w:pPr>
      <w:r>
        <w:rPr>
          <w:rStyle w:val="a4"/>
        </w:rPr>
        <w:footnoteRef/>
      </w:r>
      <w:r>
        <w:rPr>
          <w:rtl/>
        </w:rPr>
        <w:t xml:space="preserve"> </w:t>
      </w:r>
      <w:r>
        <w:rPr>
          <w:rFonts w:hint="cs"/>
          <w:rtl/>
          <w:lang w:bidi="ar-DZ"/>
        </w:rPr>
        <w:t>-</w:t>
      </w:r>
      <w:r w:rsidRPr="00D27FE2">
        <w:rPr>
          <w:rFonts w:ascii="Simplified Arabic" w:hAnsi="Simplified Arabic" w:cs="Simplified Arabic"/>
          <w:b/>
          <w:bCs/>
          <w:sz w:val="24"/>
          <w:szCs w:val="24"/>
          <w:rtl/>
          <w:lang w:bidi="ar-DZ"/>
        </w:rPr>
        <w:t>داعش و ذرائع تدخل عسكري غربي في ليبيا</w:t>
      </w:r>
      <w:r w:rsidRPr="00D27FE2">
        <w:rPr>
          <w:rFonts w:ascii="Simplified Arabic" w:hAnsi="Simplified Arabic" w:cs="Simplified Arabic"/>
          <w:sz w:val="24"/>
          <w:szCs w:val="24"/>
          <w:rtl/>
          <w:lang w:bidi="ar-DZ"/>
        </w:rPr>
        <w:t xml:space="preserve"> ،</w:t>
      </w:r>
      <w:r w:rsidRPr="00D27FE2">
        <w:rPr>
          <w:rFonts w:ascii="Simplified Arabic" w:hAnsi="Simplified Arabic" w:cs="Simplified Arabic"/>
          <w:sz w:val="24"/>
          <w:szCs w:val="24"/>
          <w:lang w:val="fr-FR" w:bidi="ar-DZ"/>
        </w:rPr>
        <w:t>HTTBS://WWW,ALARABY CO.UKOBIORION</w:t>
      </w:r>
      <w:r w:rsidRPr="00D27FE2">
        <w:rPr>
          <w:rFonts w:ascii="Simplified Arabic" w:hAnsi="Simplified Arabic" w:cs="Simplified Arabic"/>
          <w:sz w:val="24"/>
          <w:szCs w:val="24"/>
          <w:rtl/>
          <w:lang w:val="fr-FR" w:bidi="ar-DZ"/>
        </w:rPr>
        <w:t xml:space="preserve"> ،13/يناير 2016،  11:22.</w:t>
      </w:r>
    </w:p>
  </w:footnote>
  <w:footnote w:id="48">
    <w:p w:rsidR="005D0AB7" w:rsidRPr="001144AA" w:rsidRDefault="005D0AB7" w:rsidP="005D0AB7">
      <w:pPr>
        <w:pStyle w:val="a3"/>
        <w:rPr>
          <w:b/>
          <w:bCs/>
          <w:sz w:val="24"/>
          <w:szCs w:val="24"/>
          <w:lang w:bidi="ar-DZ"/>
        </w:rPr>
      </w:pPr>
      <w:r>
        <w:rPr>
          <w:rStyle w:val="a4"/>
        </w:rPr>
        <w:footnoteRef/>
      </w:r>
      <w:r>
        <w:rPr>
          <w:rtl/>
        </w:rPr>
        <w:t xml:space="preserve"> </w:t>
      </w:r>
      <w:r>
        <w:rPr>
          <w:rFonts w:hint="cs"/>
          <w:sz w:val="24"/>
          <w:szCs w:val="24"/>
          <w:rtl/>
        </w:rPr>
        <w:t xml:space="preserve">-الحيدري  </w:t>
      </w:r>
      <w:r>
        <w:rPr>
          <w:rFonts w:hint="cs"/>
          <w:sz w:val="24"/>
          <w:szCs w:val="24"/>
          <w:rtl/>
          <w:lang w:bidi="ar-DZ"/>
        </w:rPr>
        <w:t>إبراهيم</w:t>
      </w:r>
      <w:r>
        <w:rPr>
          <w:rFonts w:hint="cs"/>
          <w:sz w:val="24"/>
          <w:szCs w:val="24"/>
          <w:rtl/>
        </w:rPr>
        <w:t>،</w:t>
      </w:r>
      <w:r>
        <w:rPr>
          <w:rFonts w:hint="cs"/>
          <w:b/>
          <w:bCs/>
          <w:sz w:val="24"/>
          <w:szCs w:val="24"/>
          <w:rtl/>
        </w:rPr>
        <w:t xml:space="preserve">سوسيولوجيا العنف و الإرهاب :لماذا يفجر الإرهابي نفسه وهو منتش </w:t>
      </w:r>
      <w:r>
        <w:rPr>
          <w:rFonts w:hint="cs"/>
          <w:b/>
          <w:bCs/>
          <w:sz w:val="24"/>
          <w:szCs w:val="24"/>
          <w:rtl/>
          <w:lang w:bidi="ar-DZ"/>
        </w:rPr>
        <w:t>فرحا</w:t>
      </w:r>
      <w:r>
        <w:rPr>
          <w:rFonts w:hint="cs"/>
          <w:b/>
          <w:bCs/>
          <w:sz w:val="24"/>
          <w:szCs w:val="24"/>
          <w:rtl/>
        </w:rPr>
        <w:t>؟،</w:t>
      </w:r>
      <w:r>
        <w:rPr>
          <w:rFonts w:hint="cs"/>
          <w:sz w:val="24"/>
          <w:szCs w:val="24"/>
          <w:rtl/>
        </w:rPr>
        <w:t xml:space="preserve">ط1،بيروت :لبنان،دار </w:t>
      </w:r>
      <w:r>
        <w:rPr>
          <w:rFonts w:hint="cs"/>
          <w:sz w:val="24"/>
          <w:szCs w:val="24"/>
          <w:rtl/>
          <w:lang w:bidi="ar-DZ"/>
        </w:rPr>
        <w:t>ساقي</w:t>
      </w:r>
      <w:r>
        <w:rPr>
          <w:rFonts w:hint="cs"/>
          <w:sz w:val="24"/>
          <w:szCs w:val="24"/>
          <w:rtl/>
        </w:rPr>
        <w:t>،2015،ص179-180.</w:t>
      </w:r>
      <w:r>
        <w:rPr>
          <w:rFonts w:hint="cs"/>
          <w:b/>
          <w:bCs/>
          <w:sz w:val="24"/>
          <w:szCs w:val="24"/>
          <w:rtl/>
        </w:rPr>
        <w:t xml:space="preserve"> </w:t>
      </w:r>
    </w:p>
  </w:footnote>
  <w:footnote w:id="49">
    <w:p w:rsidR="005D0AB7" w:rsidRDefault="005D0AB7" w:rsidP="005D0AB7">
      <w:pPr>
        <w:pStyle w:val="a3"/>
        <w:rPr>
          <w:rtl/>
          <w:lang w:bidi="ar-DZ"/>
        </w:rPr>
      </w:pPr>
      <w:r>
        <w:rPr>
          <w:rStyle w:val="a4"/>
        </w:rPr>
        <w:footnoteRef/>
      </w:r>
      <w:r>
        <w:rPr>
          <w:rtl/>
        </w:rPr>
        <w:t xml:space="preserve"> </w:t>
      </w:r>
      <w:r>
        <w:rPr>
          <w:rFonts w:hint="cs"/>
          <w:rtl/>
        </w:rPr>
        <w:t>-</w:t>
      </w:r>
      <w:r>
        <w:rPr>
          <w:rFonts w:hint="cs"/>
          <w:rtl/>
          <w:lang w:bidi="ar-DZ"/>
        </w:rPr>
        <w:t xml:space="preserve"> </w:t>
      </w:r>
      <w:r w:rsidRPr="00D27FE2">
        <w:rPr>
          <w:rFonts w:ascii="Simplified Arabic" w:hAnsi="Simplified Arabic" w:cs="Simplified Arabic"/>
          <w:sz w:val="24"/>
          <w:szCs w:val="24"/>
          <w:rtl/>
          <w:lang w:bidi="ar-DZ"/>
        </w:rPr>
        <w:t>خطار أبو ذياب،</w:t>
      </w:r>
      <w:r w:rsidRPr="00D27FE2">
        <w:rPr>
          <w:rFonts w:ascii="Simplified Arabic" w:hAnsi="Simplified Arabic" w:cs="Simplified Arabic"/>
          <w:b/>
          <w:bCs/>
          <w:sz w:val="24"/>
          <w:szCs w:val="24"/>
          <w:rtl/>
          <w:lang w:bidi="ar-DZ"/>
        </w:rPr>
        <w:t xml:space="preserve">البعد المتوسطي في تعزيز حوار الحضارات </w:t>
      </w:r>
      <w:r w:rsidRPr="00D27FE2">
        <w:rPr>
          <w:rFonts w:ascii="Simplified Arabic" w:hAnsi="Simplified Arabic" w:cs="Simplified Arabic"/>
          <w:sz w:val="24"/>
          <w:szCs w:val="24"/>
          <w:rtl/>
          <w:lang w:bidi="ar-DZ"/>
        </w:rPr>
        <w:t>،على موقع</w:t>
      </w:r>
      <w:r>
        <w:rPr>
          <w:rFonts w:hint="cs"/>
          <w:rtl/>
          <w:lang w:bidi="ar-DZ"/>
        </w:rPr>
        <w:t xml:space="preserve"> :</w:t>
      </w:r>
      <w:r w:rsidRPr="00D27FE2">
        <w:rPr>
          <w:rFonts w:ascii="Simplified Arabic" w:hAnsi="Simplified Arabic" w:cs="Simplified Arabic"/>
          <w:sz w:val="24"/>
          <w:szCs w:val="24"/>
          <w:lang w:val="fr-FR" w:bidi="ar-DZ"/>
        </w:rPr>
        <w:t>WWWALARABINGE,COM/ARTICLE,SU?ART:529881 ,26/8/2013 .</w:t>
      </w:r>
      <w:r>
        <w:rPr>
          <w:lang w:val="fr-FR" w:bidi="ar-DZ"/>
        </w:rPr>
        <w:t xml:space="preserve">    </w:t>
      </w:r>
    </w:p>
  </w:footnote>
  <w:footnote w:id="50">
    <w:p w:rsidR="005D0AB7" w:rsidRPr="00D27FE2" w:rsidRDefault="005D0AB7" w:rsidP="005D0AB7">
      <w:pPr>
        <w:pStyle w:val="a3"/>
        <w:rPr>
          <w:rFonts w:ascii="Simplified Arabic" w:hAnsi="Simplified Arabic" w:cs="Simplified Arabic"/>
          <w:rtl/>
          <w:lang w:bidi="ar-DZ"/>
        </w:rPr>
      </w:pPr>
      <w:r>
        <w:rPr>
          <w:rStyle w:val="a4"/>
        </w:rPr>
        <w:footnoteRef/>
      </w:r>
      <w:r>
        <w:rPr>
          <w:rtl/>
        </w:rPr>
        <w:t xml:space="preserve"> </w:t>
      </w:r>
      <w:r w:rsidRPr="00D27FE2">
        <w:rPr>
          <w:rFonts w:ascii="Simplified Arabic" w:hAnsi="Simplified Arabic" w:cs="Simplified Arabic"/>
          <w:sz w:val="24"/>
          <w:szCs w:val="24"/>
          <w:rtl/>
          <w:lang w:bidi="ar-DZ"/>
        </w:rPr>
        <w:t>-محمد عوض الهزايمية ،مرجع سابق ،ص66-70.</w:t>
      </w:r>
    </w:p>
  </w:footnote>
  <w:footnote w:id="51">
    <w:p w:rsidR="005D0AB7" w:rsidRPr="001144AA" w:rsidRDefault="005D0AB7" w:rsidP="005D0AB7">
      <w:pPr>
        <w:pStyle w:val="a3"/>
        <w:rPr>
          <w:sz w:val="24"/>
          <w:szCs w:val="24"/>
          <w:rtl/>
          <w:lang w:bidi="ar-DZ"/>
        </w:rPr>
      </w:pPr>
      <w:r>
        <w:rPr>
          <w:rStyle w:val="a4"/>
        </w:rPr>
        <w:footnoteRef/>
      </w:r>
      <w:r>
        <w:rPr>
          <w:rtl/>
        </w:rPr>
        <w:t xml:space="preserve"> </w:t>
      </w:r>
      <w:r>
        <w:rPr>
          <w:rFonts w:hint="cs"/>
          <w:rtl/>
          <w:lang w:bidi="ar-DZ"/>
        </w:rPr>
        <w:t>-</w:t>
      </w:r>
      <w:r w:rsidRPr="001144AA">
        <w:rPr>
          <w:rFonts w:ascii="Simplified Arabic" w:hAnsi="Simplified Arabic" w:cs="Simplified Arabic" w:hint="cs"/>
          <w:sz w:val="24"/>
          <w:szCs w:val="24"/>
          <w:rtl/>
          <w:lang w:bidi="ar-DZ"/>
        </w:rPr>
        <w:t>تشو مسك</w:t>
      </w:r>
      <w:r w:rsidRPr="001144AA">
        <w:rPr>
          <w:rFonts w:ascii="Simplified Arabic" w:hAnsi="Simplified Arabic" w:cs="Simplified Arabic" w:hint="eastAsia"/>
          <w:sz w:val="24"/>
          <w:szCs w:val="24"/>
          <w:rtl/>
          <w:lang w:bidi="ar-DZ"/>
        </w:rPr>
        <w:t>ي</w:t>
      </w:r>
      <w:r w:rsidRPr="001144AA">
        <w:rPr>
          <w:rFonts w:ascii="Simplified Arabic" w:hAnsi="Simplified Arabic" w:cs="Simplified Arabic"/>
          <w:sz w:val="24"/>
          <w:szCs w:val="24"/>
          <w:rtl/>
          <w:lang w:bidi="ar-DZ"/>
        </w:rPr>
        <w:t xml:space="preserve"> نعوم ،</w:t>
      </w:r>
      <w:r w:rsidRPr="001144AA">
        <w:rPr>
          <w:rFonts w:ascii="Simplified Arabic" w:hAnsi="Simplified Arabic" w:cs="Simplified Arabic" w:hint="cs"/>
          <w:b/>
          <w:bCs/>
          <w:sz w:val="24"/>
          <w:szCs w:val="24"/>
          <w:rtl/>
          <w:lang w:bidi="ar-DZ"/>
        </w:rPr>
        <w:t>الإرهاب</w:t>
      </w:r>
      <w:r w:rsidRPr="001144AA">
        <w:rPr>
          <w:rFonts w:ascii="Simplified Arabic" w:hAnsi="Simplified Arabic" w:cs="Simplified Arabic"/>
          <w:b/>
          <w:bCs/>
          <w:sz w:val="24"/>
          <w:szCs w:val="24"/>
          <w:rtl/>
          <w:lang w:bidi="ar-DZ"/>
        </w:rPr>
        <w:t xml:space="preserve"> :حالة11 سبتمبر</w:t>
      </w:r>
      <w:r w:rsidRPr="001144AA">
        <w:rPr>
          <w:rFonts w:ascii="Simplified Arabic" w:hAnsi="Simplified Arabic" w:cs="Simplified Arabic"/>
          <w:sz w:val="24"/>
          <w:szCs w:val="24"/>
          <w:rtl/>
          <w:lang w:bidi="ar-DZ"/>
        </w:rPr>
        <w:t>،ط1،الد</w:t>
      </w:r>
      <w:r>
        <w:rPr>
          <w:rFonts w:ascii="Simplified Arabic" w:hAnsi="Simplified Arabic" w:cs="Simplified Arabic" w:hint="cs"/>
          <w:sz w:val="24"/>
          <w:szCs w:val="24"/>
          <w:rtl/>
          <w:lang w:bidi="ar-DZ"/>
        </w:rPr>
        <w:t>ا</w:t>
      </w:r>
      <w:r w:rsidRPr="001144AA">
        <w:rPr>
          <w:rFonts w:ascii="Simplified Arabic" w:hAnsi="Simplified Arabic" w:cs="Simplified Arabic"/>
          <w:sz w:val="24"/>
          <w:szCs w:val="24"/>
          <w:rtl/>
          <w:lang w:bidi="ar-DZ"/>
        </w:rPr>
        <w:t>ر البيضاء:مطبعة النجاح الجديدة ،2003،</w:t>
      </w:r>
      <w:r>
        <w:rPr>
          <w:rFonts w:hint="cs"/>
          <w:sz w:val="24"/>
          <w:szCs w:val="24"/>
          <w:rtl/>
          <w:lang w:bidi="ar-DZ"/>
        </w:rPr>
        <w:t xml:space="preserve"> ص13.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300" w:rsidRPr="009E5300" w:rsidRDefault="009E5300" w:rsidP="009E5300">
    <w:pPr>
      <w:pStyle w:val="a5"/>
      <w:jc w:val="both"/>
      <w:rPr>
        <w:rFonts w:ascii="Sakkal Majalla" w:hAnsi="Sakkal Majalla" w:cs="Traditional Arabic"/>
        <w:b/>
        <w:bCs/>
        <w:noProof/>
        <w:sz w:val="40"/>
        <w:szCs w:val="40"/>
      </w:rPr>
    </w:pPr>
    <w:r>
      <w:rPr>
        <w:rFonts w:ascii="Sakkal Majalla" w:hAnsi="Sakkal Majalla" w:cs="Traditional Arabic" w:hint="cs"/>
        <w:b/>
        <w:bCs/>
        <w:noProof/>
        <w:sz w:val="40"/>
        <w:szCs w:val="40"/>
        <w:rtl/>
      </w:rPr>
      <w:t xml:space="preserve">الفصل الثاني </w:t>
    </w:r>
    <w:r w:rsidRPr="009E5300">
      <w:rPr>
        <w:rFonts w:ascii="Sakkal Majalla" w:hAnsi="Sakkal Majalla" w:cs="Traditional Arabic" w:hint="cs"/>
        <w:b/>
        <w:bCs/>
        <w:noProof/>
        <w:sz w:val="40"/>
        <w:szCs w:val="40"/>
        <w:rtl/>
      </w:rPr>
      <w:t>ــــــــــ</w:t>
    </w:r>
    <w:r w:rsidRPr="002A1D25">
      <w:rPr>
        <w:rFonts w:ascii="Sakkal Majalla" w:hAnsi="Sakkal Majalla" w:cs="Traditional Arabic"/>
        <w:b/>
        <w:bCs/>
        <w:noProof/>
        <w:sz w:val="40"/>
        <w:szCs w:val="40"/>
        <w:rtl/>
      </w:rPr>
      <w:drawing>
        <wp:anchor distT="0" distB="0" distL="114300" distR="114300" simplePos="0" relativeHeight="251661312" behindDoc="1" locked="0" layoutInCell="1" allowOverlap="1">
          <wp:simplePos x="0" y="0"/>
          <wp:positionH relativeFrom="column">
            <wp:posOffset>-408432</wp:posOffset>
          </wp:positionH>
          <wp:positionV relativeFrom="paragraph">
            <wp:posOffset>383718</wp:posOffset>
          </wp:positionV>
          <wp:extent cx="6176924" cy="131673"/>
          <wp:effectExtent l="19050" t="0" r="0" b="0"/>
          <wp:wrapNone/>
          <wp:docPr id="5" name="صورة 3"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21315_"/>
                  <pic:cNvPicPr>
                    <a:picLocks noChangeAspect="1" noChangeArrowheads="1"/>
                  </pic:cNvPicPr>
                </pic:nvPicPr>
                <pic:blipFill>
                  <a:blip r:embed="rId1">
                    <a:lum bright="-54000" contrast="-52000"/>
                    <a:grayscl/>
                    <a:biLevel thresh="50000"/>
                  </a:blip>
                  <a:srcRect/>
                  <a:stretch>
                    <a:fillRect/>
                  </a:stretch>
                </pic:blipFill>
                <pic:spPr bwMode="auto">
                  <a:xfrm>
                    <a:off x="0" y="0"/>
                    <a:ext cx="6176645" cy="125730"/>
                  </a:xfrm>
                  <a:prstGeom prst="rect">
                    <a:avLst/>
                  </a:prstGeom>
                  <a:noFill/>
                </pic:spPr>
              </pic:pic>
            </a:graphicData>
          </a:graphic>
        </wp:anchor>
      </w:drawing>
    </w:r>
    <w:r>
      <w:rPr>
        <w:rFonts w:ascii="Sakkal Majalla" w:hAnsi="Sakkal Majalla" w:cs="Traditional Arabic" w:hint="cs"/>
        <w:b/>
        <w:bCs/>
        <w:noProof/>
        <w:sz w:val="40"/>
        <w:szCs w:val="40"/>
        <w:rtl/>
      </w:rPr>
      <w:t xml:space="preserve"> أحداث 11 سبتمبر و</w:t>
    </w:r>
    <w:r w:rsidRPr="009E5300">
      <w:rPr>
        <w:rFonts w:ascii="Sakkal Majalla" w:hAnsi="Sakkal Majalla" w:cs="Traditional Arabic" w:hint="cs"/>
        <w:b/>
        <w:bCs/>
        <w:noProof/>
        <w:sz w:val="40"/>
        <w:szCs w:val="40"/>
        <w:rtl/>
      </w:rPr>
      <w:t>التهديدات الأمنية في منطقة  المتوسط</w:t>
    </w:r>
  </w:p>
  <w:p w:rsidR="009E5300" w:rsidRDefault="009E5300">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1266"/>
    <o:shapelayout v:ext="edit">
      <o:idmap v:ext="edit" data="6"/>
      <o:rules v:ext="edit">
        <o:r id="V:Rule2" type="connector" idref="#_x0000_s6145"/>
      </o:rules>
    </o:shapelayout>
  </w:hdrShapeDefaults>
  <w:footnotePr>
    <w:numRestart w:val="eachPage"/>
    <w:footnote w:id="0"/>
    <w:footnote w:id="1"/>
  </w:footnotePr>
  <w:endnotePr>
    <w:endnote w:id="0"/>
    <w:endnote w:id="1"/>
  </w:endnotePr>
  <w:compat/>
  <w:rsids>
    <w:rsidRoot w:val="005D0AB7"/>
    <w:rsid w:val="001A5858"/>
    <w:rsid w:val="00233534"/>
    <w:rsid w:val="00274D5C"/>
    <w:rsid w:val="002F4CEB"/>
    <w:rsid w:val="003F24A3"/>
    <w:rsid w:val="00450B0B"/>
    <w:rsid w:val="004D0ABB"/>
    <w:rsid w:val="004D1C8B"/>
    <w:rsid w:val="005A0484"/>
    <w:rsid w:val="005D0AB7"/>
    <w:rsid w:val="005D39ED"/>
    <w:rsid w:val="007B3F4B"/>
    <w:rsid w:val="00883BF4"/>
    <w:rsid w:val="00951361"/>
    <w:rsid w:val="00965E3B"/>
    <w:rsid w:val="009E5300"/>
    <w:rsid w:val="00B50903"/>
    <w:rsid w:val="00BE06D0"/>
    <w:rsid w:val="00C24131"/>
    <w:rsid w:val="00C40985"/>
    <w:rsid w:val="00CB6B9E"/>
    <w:rsid w:val="00D20AF0"/>
    <w:rsid w:val="00D40480"/>
    <w:rsid w:val="00E53148"/>
    <w:rsid w:val="00EC76E7"/>
    <w:rsid w:val="00FE6A8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AB7"/>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5D0AB7"/>
    <w:pPr>
      <w:spacing w:after="0" w:line="240" w:lineRule="auto"/>
    </w:pPr>
    <w:rPr>
      <w:sz w:val="20"/>
      <w:szCs w:val="20"/>
    </w:rPr>
  </w:style>
  <w:style w:type="character" w:customStyle="1" w:styleId="Char">
    <w:name w:val="نص حاشية سفلية Char"/>
    <w:basedOn w:val="a0"/>
    <w:link w:val="a3"/>
    <w:uiPriority w:val="99"/>
    <w:semiHidden/>
    <w:rsid w:val="005D0AB7"/>
    <w:rPr>
      <w:rFonts w:eastAsiaTheme="minorEastAsia"/>
      <w:sz w:val="20"/>
      <w:szCs w:val="20"/>
    </w:rPr>
  </w:style>
  <w:style w:type="character" w:styleId="a4">
    <w:name w:val="footnote reference"/>
    <w:basedOn w:val="a0"/>
    <w:uiPriority w:val="99"/>
    <w:semiHidden/>
    <w:unhideWhenUsed/>
    <w:rsid w:val="005D0AB7"/>
    <w:rPr>
      <w:vertAlign w:val="superscript"/>
    </w:rPr>
  </w:style>
  <w:style w:type="paragraph" w:styleId="a5">
    <w:name w:val="header"/>
    <w:basedOn w:val="a"/>
    <w:link w:val="Char0"/>
    <w:uiPriority w:val="99"/>
    <w:unhideWhenUsed/>
    <w:rsid w:val="009E5300"/>
    <w:pPr>
      <w:tabs>
        <w:tab w:val="center" w:pos="4153"/>
        <w:tab w:val="right" w:pos="8306"/>
      </w:tabs>
      <w:spacing w:after="0" w:line="240" w:lineRule="auto"/>
    </w:pPr>
  </w:style>
  <w:style w:type="character" w:customStyle="1" w:styleId="Char0">
    <w:name w:val="رأس صفحة Char"/>
    <w:basedOn w:val="a0"/>
    <w:link w:val="a5"/>
    <w:uiPriority w:val="99"/>
    <w:rsid w:val="009E5300"/>
    <w:rPr>
      <w:rFonts w:eastAsiaTheme="minorEastAsia"/>
    </w:rPr>
  </w:style>
  <w:style w:type="paragraph" w:styleId="a6">
    <w:name w:val="footer"/>
    <w:basedOn w:val="a"/>
    <w:link w:val="Char1"/>
    <w:uiPriority w:val="99"/>
    <w:semiHidden/>
    <w:unhideWhenUsed/>
    <w:rsid w:val="009E5300"/>
    <w:pPr>
      <w:tabs>
        <w:tab w:val="center" w:pos="4153"/>
        <w:tab w:val="right" w:pos="8306"/>
      </w:tabs>
      <w:spacing w:after="0" w:line="240" w:lineRule="auto"/>
    </w:pPr>
  </w:style>
  <w:style w:type="character" w:customStyle="1" w:styleId="Char1">
    <w:name w:val="تذييل صفحة Char"/>
    <w:basedOn w:val="a0"/>
    <w:link w:val="a6"/>
    <w:uiPriority w:val="99"/>
    <w:semiHidden/>
    <w:rsid w:val="009E5300"/>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2C899-1619-4C87-B263-AEAA99404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34</Pages>
  <Words>5418</Words>
  <Characters>30889</Characters>
  <Application>Microsoft Office Word</Application>
  <DocSecurity>0</DocSecurity>
  <Lines>257</Lines>
  <Paragraphs>72</Paragraphs>
  <ScaleCrop>false</ScaleCrop>
  <Company/>
  <LinksUpToDate>false</LinksUpToDate>
  <CharactersWithSpaces>36235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ESSALAM</dc:creator>
  <cp:lastModifiedBy>ESSALAM</cp:lastModifiedBy>
  <cp:revision>6</cp:revision>
  <cp:lastPrinted>2016-09-19T10:45:00Z</cp:lastPrinted>
  <dcterms:created xsi:type="dcterms:W3CDTF">2016-09-19T09:08:00Z</dcterms:created>
  <dcterms:modified xsi:type="dcterms:W3CDTF">2016-09-19T10:49:00Z</dcterms:modified>
</cp:coreProperties>
</file>